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FFD59" w14:textId="3D61EE6F" w:rsidR="000706CB" w:rsidRPr="005B45C6" w:rsidRDefault="00717D1A" w:rsidP="005B45C6">
      <w:pPr>
        <w:spacing w:after="0" w:line="240" w:lineRule="auto"/>
        <w:jc w:val="both"/>
        <w:rPr>
          <w:rFonts w:ascii="Times New Roman" w:hAnsi="Times New Roman" w:cs="Times New Roman"/>
          <w:b/>
          <w:bCs/>
          <w:sz w:val="24"/>
          <w:szCs w:val="24"/>
        </w:rPr>
      </w:pPr>
      <w:r w:rsidRPr="005B45C6">
        <w:rPr>
          <w:rFonts w:ascii="Times New Roman" w:hAnsi="Times New Roman" w:cs="Times New Roman"/>
          <w:b/>
          <w:bCs/>
          <w:sz w:val="24"/>
          <w:szCs w:val="24"/>
        </w:rPr>
        <w:t>Note:</w:t>
      </w:r>
    </w:p>
    <w:p w14:paraId="7104DA2F" w14:textId="27772FA6" w:rsidR="00717D1A" w:rsidRPr="005B45C6" w:rsidRDefault="00717D1A" w:rsidP="005B45C6">
      <w:pPr>
        <w:spacing w:after="0" w:line="240" w:lineRule="auto"/>
        <w:jc w:val="both"/>
        <w:rPr>
          <w:rFonts w:ascii="Times New Roman" w:hAnsi="Times New Roman" w:cs="Times New Roman"/>
          <w:sz w:val="24"/>
          <w:szCs w:val="24"/>
        </w:rPr>
      </w:pPr>
      <w:r w:rsidRPr="005B45C6">
        <w:rPr>
          <w:rFonts w:ascii="Times New Roman" w:hAnsi="Times New Roman" w:cs="Times New Roman"/>
          <w:sz w:val="24"/>
          <w:szCs w:val="24"/>
        </w:rPr>
        <w:t xml:space="preserve">The </w:t>
      </w:r>
      <w:r w:rsidR="0046771D" w:rsidRPr="005B45C6">
        <w:rPr>
          <w:rFonts w:ascii="Times New Roman" w:hAnsi="Times New Roman" w:cs="Times New Roman"/>
          <w:sz w:val="24"/>
          <w:szCs w:val="24"/>
        </w:rPr>
        <w:t xml:space="preserve">text in black is reviewers’ comments, </w:t>
      </w:r>
      <w:r w:rsidR="0046771D" w:rsidRPr="005B45C6">
        <w:rPr>
          <w:rFonts w:ascii="Times New Roman" w:hAnsi="Times New Roman" w:cs="Times New Roman"/>
          <w:color w:val="4472C4" w:themeColor="accent1"/>
          <w:sz w:val="24"/>
          <w:szCs w:val="24"/>
        </w:rPr>
        <w:t xml:space="preserve">blue text </w:t>
      </w:r>
      <w:r w:rsidR="0046771D" w:rsidRPr="005B45C6">
        <w:rPr>
          <w:rFonts w:ascii="Times New Roman" w:hAnsi="Times New Roman" w:cs="Times New Roman"/>
          <w:sz w:val="24"/>
          <w:szCs w:val="24"/>
        </w:rPr>
        <w:t xml:space="preserve">is authors’ response to reviewers, and </w:t>
      </w:r>
      <w:r w:rsidR="0046771D" w:rsidRPr="005B45C6">
        <w:rPr>
          <w:rFonts w:ascii="Times New Roman" w:hAnsi="Times New Roman" w:cs="Times New Roman"/>
          <w:sz w:val="24"/>
          <w:szCs w:val="24"/>
          <w:highlight w:val="yellow"/>
        </w:rPr>
        <w:t>highlighted text</w:t>
      </w:r>
      <w:r w:rsidR="0046771D" w:rsidRPr="005B45C6">
        <w:rPr>
          <w:rFonts w:ascii="Times New Roman" w:hAnsi="Times New Roman" w:cs="Times New Roman"/>
          <w:sz w:val="24"/>
          <w:szCs w:val="24"/>
        </w:rPr>
        <w:t xml:space="preserve"> is the changes in manuscript and is also copied here to give reviewer</w:t>
      </w:r>
      <w:r w:rsidR="005F57C3" w:rsidRPr="005B45C6">
        <w:rPr>
          <w:rFonts w:ascii="Times New Roman" w:hAnsi="Times New Roman" w:cs="Times New Roman"/>
          <w:sz w:val="24"/>
          <w:szCs w:val="24"/>
        </w:rPr>
        <w:t>s</w:t>
      </w:r>
      <w:r w:rsidR="0046771D" w:rsidRPr="005B45C6">
        <w:rPr>
          <w:rFonts w:ascii="Times New Roman" w:hAnsi="Times New Roman" w:cs="Times New Roman"/>
          <w:sz w:val="24"/>
          <w:szCs w:val="24"/>
        </w:rPr>
        <w:t xml:space="preserve"> easy access to the changes. </w:t>
      </w:r>
    </w:p>
    <w:p w14:paraId="41151F5C" w14:textId="77777777" w:rsidR="000706CB" w:rsidRPr="005B45C6" w:rsidRDefault="000706CB" w:rsidP="005B45C6">
      <w:pPr>
        <w:spacing w:after="0" w:line="240" w:lineRule="auto"/>
        <w:jc w:val="both"/>
        <w:rPr>
          <w:rFonts w:ascii="Times New Roman" w:hAnsi="Times New Roman" w:cs="Times New Roman"/>
          <w:b/>
          <w:bCs/>
          <w:sz w:val="24"/>
          <w:szCs w:val="24"/>
        </w:rPr>
      </w:pPr>
    </w:p>
    <w:p w14:paraId="3821BCB0" w14:textId="77777777" w:rsidR="00060736" w:rsidRPr="005B45C6" w:rsidRDefault="00060736" w:rsidP="005B45C6">
      <w:pPr>
        <w:spacing w:after="0" w:line="240" w:lineRule="auto"/>
        <w:jc w:val="both"/>
        <w:rPr>
          <w:rFonts w:ascii="Times New Roman" w:eastAsia="Times New Roman" w:hAnsi="Times New Roman" w:cs="Times New Roman"/>
          <w:color w:val="0A0A0A"/>
          <w:sz w:val="24"/>
          <w:szCs w:val="24"/>
        </w:rPr>
      </w:pPr>
    </w:p>
    <w:p w14:paraId="10966B39" w14:textId="77777777" w:rsidR="000F435F" w:rsidRPr="005B45C6" w:rsidRDefault="000F435F" w:rsidP="005B45C6">
      <w:pPr>
        <w:spacing w:after="0" w:line="240" w:lineRule="auto"/>
        <w:jc w:val="both"/>
        <w:rPr>
          <w:rFonts w:ascii="Times New Roman" w:hAnsi="Times New Roman" w:cs="Times New Roman"/>
          <w:b/>
          <w:bCs/>
          <w:sz w:val="24"/>
          <w:szCs w:val="24"/>
        </w:rPr>
      </w:pPr>
      <w:r w:rsidRPr="005B45C6">
        <w:rPr>
          <w:rFonts w:ascii="Times New Roman" w:hAnsi="Times New Roman" w:cs="Times New Roman"/>
          <w:b/>
          <w:bCs/>
          <w:sz w:val="24"/>
          <w:szCs w:val="24"/>
        </w:rPr>
        <w:t xml:space="preserve">Reviewer 3 </w:t>
      </w:r>
    </w:p>
    <w:tbl>
      <w:tblPr>
        <w:tblW w:w="9900" w:type="dxa"/>
        <w:tblCellMar>
          <w:left w:w="0" w:type="dxa"/>
          <w:right w:w="0" w:type="dxa"/>
        </w:tblCellMar>
        <w:tblLook w:val="04A0" w:firstRow="1" w:lastRow="0" w:firstColumn="1" w:lastColumn="0" w:noHBand="0" w:noVBand="1"/>
      </w:tblPr>
      <w:tblGrid>
        <w:gridCol w:w="4094"/>
        <w:gridCol w:w="909"/>
        <w:gridCol w:w="1516"/>
        <w:gridCol w:w="1836"/>
        <w:gridCol w:w="1545"/>
      </w:tblGrid>
      <w:tr w:rsidR="00B0016E" w:rsidRPr="00AA0776" w14:paraId="1F40D111" w14:textId="77777777" w:rsidTr="00B0016E">
        <w:trPr>
          <w:trHeight w:val="266"/>
        </w:trPr>
        <w:tc>
          <w:tcPr>
            <w:tcW w:w="4094" w:type="dxa"/>
            <w:tcMar>
              <w:top w:w="72" w:type="dxa"/>
              <w:left w:w="72" w:type="dxa"/>
              <w:bottom w:w="72" w:type="dxa"/>
              <w:right w:w="72" w:type="dxa"/>
            </w:tcMar>
            <w:vAlign w:val="center"/>
            <w:hideMark/>
          </w:tcPr>
          <w:p w14:paraId="6F3A6AE8" w14:textId="77777777" w:rsidR="000F435F" w:rsidRPr="00AA0776" w:rsidRDefault="000F435F" w:rsidP="005B45C6">
            <w:pPr>
              <w:spacing w:after="0" w:line="240" w:lineRule="auto"/>
              <w:jc w:val="both"/>
              <w:rPr>
                <w:rFonts w:ascii="Times New Roman" w:eastAsia="Times New Roman" w:hAnsi="Times New Roman" w:cs="Times New Roman"/>
                <w:sz w:val="24"/>
                <w:szCs w:val="24"/>
              </w:rPr>
            </w:pPr>
          </w:p>
        </w:tc>
        <w:tc>
          <w:tcPr>
            <w:tcW w:w="909" w:type="dxa"/>
            <w:tcMar>
              <w:top w:w="72" w:type="dxa"/>
              <w:left w:w="72" w:type="dxa"/>
              <w:bottom w:w="72" w:type="dxa"/>
              <w:right w:w="72" w:type="dxa"/>
            </w:tcMar>
            <w:vAlign w:val="center"/>
            <w:hideMark/>
          </w:tcPr>
          <w:p w14:paraId="2F24443D"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Yes</w:t>
            </w:r>
          </w:p>
        </w:tc>
        <w:tc>
          <w:tcPr>
            <w:tcW w:w="1516" w:type="dxa"/>
            <w:tcMar>
              <w:top w:w="72" w:type="dxa"/>
              <w:left w:w="72" w:type="dxa"/>
              <w:bottom w:w="72" w:type="dxa"/>
              <w:right w:w="72" w:type="dxa"/>
            </w:tcMar>
            <w:vAlign w:val="center"/>
            <w:hideMark/>
          </w:tcPr>
          <w:p w14:paraId="1D5A98AD"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Can be improved</w:t>
            </w:r>
          </w:p>
        </w:tc>
        <w:tc>
          <w:tcPr>
            <w:tcW w:w="1836" w:type="dxa"/>
            <w:tcMar>
              <w:top w:w="72" w:type="dxa"/>
              <w:left w:w="72" w:type="dxa"/>
              <w:bottom w:w="72" w:type="dxa"/>
              <w:right w:w="72" w:type="dxa"/>
            </w:tcMar>
            <w:vAlign w:val="center"/>
            <w:hideMark/>
          </w:tcPr>
          <w:p w14:paraId="379FE763"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Must be improved</w:t>
            </w:r>
          </w:p>
        </w:tc>
        <w:tc>
          <w:tcPr>
            <w:tcW w:w="1545" w:type="dxa"/>
            <w:tcMar>
              <w:top w:w="72" w:type="dxa"/>
              <w:left w:w="72" w:type="dxa"/>
              <w:bottom w:w="72" w:type="dxa"/>
              <w:right w:w="72" w:type="dxa"/>
            </w:tcMar>
            <w:vAlign w:val="center"/>
            <w:hideMark/>
          </w:tcPr>
          <w:p w14:paraId="0C7C7FD5"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Not applicable</w:t>
            </w:r>
          </w:p>
        </w:tc>
      </w:tr>
      <w:tr w:rsidR="00B0016E" w:rsidRPr="00AA0776" w14:paraId="2AE345FD" w14:textId="77777777" w:rsidTr="00B0016E">
        <w:trPr>
          <w:trHeight w:val="534"/>
        </w:trPr>
        <w:tc>
          <w:tcPr>
            <w:tcW w:w="4094" w:type="dxa"/>
            <w:tcMar>
              <w:top w:w="72" w:type="dxa"/>
              <w:left w:w="72" w:type="dxa"/>
              <w:bottom w:w="72" w:type="dxa"/>
              <w:right w:w="72" w:type="dxa"/>
            </w:tcMar>
            <w:vAlign w:val="center"/>
            <w:hideMark/>
          </w:tcPr>
          <w:p w14:paraId="14A145FB"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Does the introduction provide </w:t>
            </w:r>
            <w:proofErr w:type="gramStart"/>
            <w:r w:rsidRPr="005B45C6">
              <w:rPr>
                <w:rFonts w:ascii="Times New Roman" w:eastAsia="Times New Roman" w:hAnsi="Times New Roman" w:cs="Times New Roman"/>
                <w:color w:val="0A0A0A"/>
                <w:sz w:val="24"/>
                <w:szCs w:val="24"/>
              </w:rPr>
              <w:t>sufficient</w:t>
            </w:r>
            <w:proofErr w:type="gramEnd"/>
            <w:r w:rsidRPr="005B45C6">
              <w:rPr>
                <w:rFonts w:ascii="Times New Roman" w:eastAsia="Times New Roman" w:hAnsi="Times New Roman" w:cs="Times New Roman"/>
                <w:color w:val="0A0A0A"/>
                <w:sz w:val="24"/>
                <w:szCs w:val="24"/>
              </w:rPr>
              <w:t xml:space="preserve"> background and include all relevant references?</w:t>
            </w:r>
          </w:p>
        </w:tc>
        <w:tc>
          <w:tcPr>
            <w:tcW w:w="909" w:type="dxa"/>
            <w:tcMar>
              <w:top w:w="72" w:type="dxa"/>
              <w:left w:w="72" w:type="dxa"/>
              <w:bottom w:w="72" w:type="dxa"/>
              <w:right w:w="72" w:type="dxa"/>
            </w:tcMar>
            <w:vAlign w:val="center"/>
            <w:hideMark/>
          </w:tcPr>
          <w:p w14:paraId="0A0668A2"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16" w:type="dxa"/>
            <w:tcMar>
              <w:top w:w="72" w:type="dxa"/>
              <w:left w:w="72" w:type="dxa"/>
              <w:bottom w:w="72" w:type="dxa"/>
              <w:right w:w="72" w:type="dxa"/>
            </w:tcMar>
            <w:vAlign w:val="center"/>
            <w:hideMark/>
          </w:tcPr>
          <w:p w14:paraId="32E8B60A"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(x)</w:t>
            </w:r>
          </w:p>
        </w:tc>
        <w:tc>
          <w:tcPr>
            <w:tcW w:w="1836" w:type="dxa"/>
            <w:tcMar>
              <w:top w:w="72" w:type="dxa"/>
              <w:left w:w="72" w:type="dxa"/>
              <w:bottom w:w="72" w:type="dxa"/>
              <w:right w:w="72" w:type="dxa"/>
            </w:tcMar>
            <w:vAlign w:val="center"/>
            <w:hideMark/>
          </w:tcPr>
          <w:p w14:paraId="249C7766"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45" w:type="dxa"/>
            <w:tcMar>
              <w:top w:w="72" w:type="dxa"/>
              <w:left w:w="72" w:type="dxa"/>
              <w:bottom w:w="72" w:type="dxa"/>
              <w:right w:w="72" w:type="dxa"/>
            </w:tcMar>
            <w:vAlign w:val="center"/>
            <w:hideMark/>
          </w:tcPr>
          <w:p w14:paraId="219D4EC3"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r>
      <w:tr w:rsidR="00B0016E" w:rsidRPr="00AA0776" w14:paraId="05D32406" w14:textId="77777777" w:rsidTr="00B0016E">
        <w:trPr>
          <w:trHeight w:val="266"/>
        </w:trPr>
        <w:tc>
          <w:tcPr>
            <w:tcW w:w="4094" w:type="dxa"/>
            <w:tcMar>
              <w:top w:w="72" w:type="dxa"/>
              <w:left w:w="72" w:type="dxa"/>
              <w:bottom w:w="72" w:type="dxa"/>
              <w:right w:w="72" w:type="dxa"/>
            </w:tcMar>
            <w:vAlign w:val="center"/>
            <w:hideMark/>
          </w:tcPr>
          <w:p w14:paraId="6C00C8C2"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Is the research design appropriate?</w:t>
            </w:r>
          </w:p>
        </w:tc>
        <w:tc>
          <w:tcPr>
            <w:tcW w:w="909" w:type="dxa"/>
            <w:tcMar>
              <w:top w:w="72" w:type="dxa"/>
              <w:left w:w="72" w:type="dxa"/>
              <w:bottom w:w="72" w:type="dxa"/>
              <w:right w:w="72" w:type="dxa"/>
            </w:tcMar>
            <w:vAlign w:val="center"/>
            <w:hideMark/>
          </w:tcPr>
          <w:p w14:paraId="7522B01C"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16" w:type="dxa"/>
            <w:tcMar>
              <w:top w:w="72" w:type="dxa"/>
              <w:left w:w="72" w:type="dxa"/>
              <w:bottom w:w="72" w:type="dxa"/>
              <w:right w:w="72" w:type="dxa"/>
            </w:tcMar>
            <w:vAlign w:val="center"/>
            <w:hideMark/>
          </w:tcPr>
          <w:p w14:paraId="4ECB2944"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(x)</w:t>
            </w:r>
          </w:p>
        </w:tc>
        <w:tc>
          <w:tcPr>
            <w:tcW w:w="1836" w:type="dxa"/>
            <w:tcMar>
              <w:top w:w="72" w:type="dxa"/>
              <w:left w:w="72" w:type="dxa"/>
              <w:bottom w:w="72" w:type="dxa"/>
              <w:right w:w="72" w:type="dxa"/>
            </w:tcMar>
            <w:vAlign w:val="center"/>
            <w:hideMark/>
          </w:tcPr>
          <w:p w14:paraId="62FB02B9"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45" w:type="dxa"/>
            <w:tcMar>
              <w:top w:w="72" w:type="dxa"/>
              <w:left w:w="72" w:type="dxa"/>
              <w:bottom w:w="72" w:type="dxa"/>
              <w:right w:w="72" w:type="dxa"/>
            </w:tcMar>
            <w:vAlign w:val="center"/>
            <w:hideMark/>
          </w:tcPr>
          <w:p w14:paraId="52A4580F"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r>
      <w:tr w:rsidR="00B0016E" w:rsidRPr="00AA0776" w14:paraId="61317F16" w14:textId="77777777" w:rsidTr="00B0016E">
        <w:trPr>
          <w:trHeight w:val="266"/>
        </w:trPr>
        <w:tc>
          <w:tcPr>
            <w:tcW w:w="4094" w:type="dxa"/>
            <w:tcMar>
              <w:top w:w="72" w:type="dxa"/>
              <w:left w:w="72" w:type="dxa"/>
              <w:bottom w:w="72" w:type="dxa"/>
              <w:right w:w="72" w:type="dxa"/>
            </w:tcMar>
            <w:vAlign w:val="center"/>
            <w:hideMark/>
          </w:tcPr>
          <w:p w14:paraId="1019B53A"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Are the methods adequately described?</w:t>
            </w:r>
          </w:p>
        </w:tc>
        <w:tc>
          <w:tcPr>
            <w:tcW w:w="909" w:type="dxa"/>
            <w:tcMar>
              <w:top w:w="72" w:type="dxa"/>
              <w:left w:w="72" w:type="dxa"/>
              <w:bottom w:w="72" w:type="dxa"/>
              <w:right w:w="72" w:type="dxa"/>
            </w:tcMar>
            <w:vAlign w:val="center"/>
            <w:hideMark/>
          </w:tcPr>
          <w:p w14:paraId="454A2AA4"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16" w:type="dxa"/>
            <w:tcMar>
              <w:top w:w="72" w:type="dxa"/>
              <w:left w:w="72" w:type="dxa"/>
              <w:bottom w:w="72" w:type="dxa"/>
              <w:right w:w="72" w:type="dxa"/>
            </w:tcMar>
            <w:vAlign w:val="center"/>
            <w:hideMark/>
          </w:tcPr>
          <w:p w14:paraId="4952B4BD"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(x)</w:t>
            </w:r>
          </w:p>
        </w:tc>
        <w:tc>
          <w:tcPr>
            <w:tcW w:w="1836" w:type="dxa"/>
            <w:tcMar>
              <w:top w:w="72" w:type="dxa"/>
              <w:left w:w="72" w:type="dxa"/>
              <w:bottom w:w="72" w:type="dxa"/>
              <w:right w:w="72" w:type="dxa"/>
            </w:tcMar>
            <w:vAlign w:val="center"/>
            <w:hideMark/>
          </w:tcPr>
          <w:p w14:paraId="04EC845D"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45" w:type="dxa"/>
            <w:tcMar>
              <w:top w:w="72" w:type="dxa"/>
              <w:left w:w="72" w:type="dxa"/>
              <w:bottom w:w="72" w:type="dxa"/>
              <w:right w:w="72" w:type="dxa"/>
            </w:tcMar>
            <w:vAlign w:val="center"/>
            <w:hideMark/>
          </w:tcPr>
          <w:p w14:paraId="009EA520"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r>
      <w:tr w:rsidR="00B0016E" w:rsidRPr="00AA0776" w14:paraId="56DB5B06" w14:textId="77777777" w:rsidTr="00B0016E">
        <w:trPr>
          <w:trHeight w:val="266"/>
        </w:trPr>
        <w:tc>
          <w:tcPr>
            <w:tcW w:w="4094" w:type="dxa"/>
            <w:tcMar>
              <w:top w:w="72" w:type="dxa"/>
              <w:left w:w="72" w:type="dxa"/>
              <w:bottom w:w="72" w:type="dxa"/>
              <w:right w:w="72" w:type="dxa"/>
            </w:tcMar>
            <w:vAlign w:val="center"/>
            <w:hideMark/>
          </w:tcPr>
          <w:p w14:paraId="42E54D41"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Are the results clearly presented?</w:t>
            </w:r>
          </w:p>
        </w:tc>
        <w:tc>
          <w:tcPr>
            <w:tcW w:w="909" w:type="dxa"/>
            <w:tcMar>
              <w:top w:w="72" w:type="dxa"/>
              <w:left w:w="72" w:type="dxa"/>
              <w:bottom w:w="72" w:type="dxa"/>
              <w:right w:w="72" w:type="dxa"/>
            </w:tcMar>
            <w:vAlign w:val="center"/>
            <w:hideMark/>
          </w:tcPr>
          <w:p w14:paraId="71D188E2"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16" w:type="dxa"/>
            <w:tcMar>
              <w:top w:w="72" w:type="dxa"/>
              <w:left w:w="72" w:type="dxa"/>
              <w:bottom w:w="72" w:type="dxa"/>
              <w:right w:w="72" w:type="dxa"/>
            </w:tcMar>
            <w:vAlign w:val="center"/>
            <w:hideMark/>
          </w:tcPr>
          <w:p w14:paraId="0E7D30E1"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(x)</w:t>
            </w:r>
          </w:p>
        </w:tc>
        <w:tc>
          <w:tcPr>
            <w:tcW w:w="1836" w:type="dxa"/>
            <w:tcMar>
              <w:top w:w="72" w:type="dxa"/>
              <w:left w:w="72" w:type="dxa"/>
              <w:bottom w:w="72" w:type="dxa"/>
              <w:right w:w="72" w:type="dxa"/>
            </w:tcMar>
            <w:vAlign w:val="center"/>
            <w:hideMark/>
          </w:tcPr>
          <w:p w14:paraId="73C8D511"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45" w:type="dxa"/>
            <w:tcMar>
              <w:top w:w="72" w:type="dxa"/>
              <w:left w:w="72" w:type="dxa"/>
              <w:bottom w:w="72" w:type="dxa"/>
              <w:right w:w="72" w:type="dxa"/>
            </w:tcMar>
            <w:vAlign w:val="center"/>
            <w:hideMark/>
          </w:tcPr>
          <w:p w14:paraId="7AA2E941"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r>
      <w:tr w:rsidR="00B0016E" w:rsidRPr="00AA0776" w14:paraId="158929F3" w14:textId="77777777" w:rsidTr="00B0016E">
        <w:trPr>
          <w:trHeight w:val="266"/>
        </w:trPr>
        <w:tc>
          <w:tcPr>
            <w:tcW w:w="4094" w:type="dxa"/>
            <w:tcMar>
              <w:top w:w="72" w:type="dxa"/>
              <w:left w:w="72" w:type="dxa"/>
              <w:bottom w:w="72" w:type="dxa"/>
              <w:right w:w="72" w:type="dxa"/>
            </w:tcMar>
            <w:vAlign w:val="center"/>
            <w:hideMark/>
          </w:tcPr>
          <w:p w14:paraId="383FCB20"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Are the conclusions supported by the results?</w:t>
            </w:r>
          </w:p>
        </w:tc>
        <w:tc>
          <w:tcPr>
            <w:tcW w:w="909" w:type="dxa"/>
            <w:tcMar>
              <w:top w:w="72" w:type="dxa"/>
              <w:left w:w="72" w:type="dxa"/>
              <w:bottom w:w="72" w:type="dxa"/>
              <w:right w:w="72" w:type="dxa"/>
            </w:tcMar>
            <w:vAlign w:val="center"/>
            <w:hideMark/>
          </w:tcPr>
          <w:p w14:paraId="02604B38"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16" w:type="dxa"/>
            <w:tcMar>
              <w:top w:w="72" w:type="dxa"/>
              <w:left w:w="72" w:type="dxa"/>
              <w:bottom w:w="72" w:type="dxa"/>
              <w:right w:w="72" w:type="dxa"/>
            </w:tcMar>
            <w:vAlign w:val="center"/>
            <w:hideMark/>
          </w:tcPr>
          <w:p w14:paraId="4332467C"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(x)</w:t>
            </w:r>
          </w:p>
        </w:tc>
        <w:tc>
          <w:tcPr>
            <w:tcW w:w="1836" w:type="dxa"/>
            <w:tcMar>
              <w:top w:w="72" w:type="dxa"/>
              <w:left w:w="72" w:type="dxa"/>
              <w:bottom w:w="72" w:type="dxa"/>
              <w:right w:w="72" w:type="dxa"/>
            </w:tcMar>
            <w:vAlign w:val="center"/>
            <w:hideMark/>
          </w:tcPr>
          <w:p w14:paraId="7AC6E427"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c>
          <w:tcPr>
            <w:tcW w:w="1545" w:type="dxa"/>
            <w:tcMar>
              <w:top w:w="72" w:type="dxa"/>
              <w:left w:w="72" w:type="dxa"/>
              <w:bottom w:w="72" w:type="dxa"/>
              <w:right w:w="72" w:type="dxa"/>
            </w:tcMar>
            <w:vAlign w:val="center"/>
            <w:hideMark/>
          </w:tcPr>
          <w:p w14:paraId="3B2BAC98" w14:textId="77777777"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w:t>
            </w:r>
          </w:p>
        </w:tc>
      </w:tr>
    </w:tbl>
    <w:p w14:paraId="4A1B03E0" w14:textId="0995A9C3" w:rsidR="000F435F" w:rsidRPr="00B0016E" w:rsidRDefault="000F435F" w:rsidP="005B45C6">
      <w:pPr>
        <w:spacing w:after="0" w:line="240" w:lineRule="auto"/>
        <w:jc w:val="both"/>
        <w:rPr>
          <w:rFonts w:ascii="Times New Roman" w:eastAsia="Times New Roman" w:hAnsi="Times New Roman" w:cs="Times New Roman"/>
          <w:color w:val="0A0A0A"/>
          <w:sz w:val="24"/>
          <w:szCs w:val="24"/>
          <w:u w:val="single"/>
        </w:rPr>
      </w:pPr>
      <w:r w:rsidRPr="00B0016E">
        <w:rPr>
          <w:rFonts w:ascii="Times New Roman" w:eastAsia="Times New Roman" w:hAnsi="Times New Roman" w:cs="Times New Roman"/>
          <w:color w:val="0A0A0A"/>
          <w:sz w:val="24"/>
          <w:szCs w:val="24"/>
          <w:u w:val="single"/>
        </w:rPr>
        <w:t>Comments and Suggestions for Authors</w:t>
      </w:r>
    </w:p>
    <w:p w14:paraId="4D9E45B4" w14:textId="77777777" w:rsidR="00B0016E" w:rsidRPr="005B45C6" w:rsidRDefault="00B0016E" w:rsidP="005B45C6">
      <w:pPr>
        <w:spacing w:after="0" w:line="240" w:lineRule="auto"/>
        <w:jc w:val="both"/>
        <w:rPr>
          <w:rFonts w:ascii="Times New Roman" w:eastAsia="Times New Roman" w:hAnsi="Times New Roman" w:cs="Times New Roman"/>
          <w:color w:val="0A0A0A"/>
          <w:sz w:val="24"/>
          <w:szCs w:val="24"/>
        </w:rPr>
      </w:pPr>
    </w:p>
    <w:p w14:paraId="7A7A962E" w14:textId="332B7E22" w:rsidR="00321446"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This paper presents a study on the verification of the reliability of social media in the context of natural disasters (in particular, floods). The study took advantage from both manual and automatic analysis. The results of the study highlight some problems related to the coverage of geolocated tweets and the reliability of some automated image analysis tools. The topic of the paper is interesting and the problem of filtering social media streams to extract information of value for first responders is still an open issue. I think that the </w:t>
      </w:r>
      <w:proofErr w:type="spellStart"/>
      <w:r w:rsidRPr="005B45C6">
        <w:rPr>
          <w:rFonts w:ascii="Times New Roman" w:eastAsia="Times New Roman" w:hAnsi="Times New Roman" w:cs="Times New Roman"/>
          <w:color w:val="0A0A0A"/>
          <w:sz w:val="24"/>
          <w:szCs w:val="24"/>
        </w:rPr>
        <w:t>the</w:t>
      </w:r>
      <w:proofErr w:type="spellEnd"/>
      <w:r w:rsidRPr="005B45C6">
        <w:rPr>
          <w:rFonts w:ascii="Times New Roman" w:eastAsia="Times New Roman" w:hAnsi="Times New Roman" w:cs="Times New Roman"/>
          <w:color w:val="0A0A0A"/>
          <w:sz w:val="24"/>
          <w:szCs w:val="24"/>
        </w:rPr>
        <w:t xml:space="preserve"> paper has some value to researchers interested in designing automatic or semi-automatic systems that analyze social media streams searching for disaster-related items. However</w:t>
      </w:r>
      <w:r w:rsidR="00DF1480">
        <w:rPr>
          <w:rFonts w:ascii="Times New Roman" w:eastAsia="Times New Roman" w:hAnsi="Times New Roman" w:cs="Times New Roman"/>
          <w:color w:val="0A0A0A"/>
          <w:sz w:val="24"/>
          <w:szCs w:val="24"/>
        </w:rPr>
        <w:t>,</w:t>
      </w:r>
      <w:r w:rsidRPr="005B45C6">
        <w:rPr>
          <w:rFonts w:ascii="Times New Roman" w:eastAsia="Times New Roman" w:hAnsi="Times New Roman" w:cs="Times New Roman"/>
          <w:color w:val="0A0A0A"/>
          <w:sz w:val="24"/>
          <w:szCs w:val="24"/>
        </w:rPr>
        <w:t xml:space="preserve"> there are some small issues that the paper should address. </w:t>
      </w:r>
    </w:p>
    <w:p w14:paraId="54C8794A" w14:textId="7AB0B5C2" w:rsidR="00D63222" w:rsidRPr="005B45C6" w:rsidRDefault="000F435F" w:rsidP="005B45C6">
      <w:pPr>
        <w:spacing w:after="0" w:line="240" w:lineRule="auto"/>
        <w:jc w:val="both"/>
        <w:rPr>
          <w:rFonts w:ascii="Times New Roman" w:eastAsia="Times New Roman" w:hAnsi="Times New Roman" w:cs="Times New Roman"/>
          <w:color w:val="0A0A0A"/>
          <w:sz w:val="24"/>
          <w:szCs w:val="24"/>
        </w:rPr>
      </w:pPr>
      <w:proofErr w:type="gramStart"/>
      <w:r w:rsidRPr="005B45C6">
        <w:rPr>
          <w:rFonts w:ascii="Times New Roman" w:eastAsia="Times New Roman" w:hAnsi="Times New Roman" w:cs="Times New Roman"/>
          <w:color w:val="0A0A0A"/>
          <w:sz w:val="24"/>
          <w:szCs w:val="24"/>
        </w:rPr>
        <w:t>First of all</w:t>
      </w:r>
      <w:proofErr w:type="gramEnd"/>
      <w:r w:rsidRPr="005B45C6">
        <w:rPr>
          <w:rFonts w:ascii="Times New Roman" w:eastAsia="Times New Roman" w:hAnsi="Times New Roman" w:cs="Times New Roman"/>
          <w:color w:val="0A0A0A"/>
          <w:sz w:val="24"/>
          <w:szCs w:val="24"/>
        </w:rPr>
        <w:t xml:space="preserve">, it is important to formalize the steps that were taken during the manual analysis of tweet contents: </w:t>
      </w:r>
    </w:p>
    <w:p w14:paraId="6839C3CB" w14:textId="279E2846" w:rsidR="006409D6" w:rsidRPr="005B45C6" w:rsidRDefault="006409D6"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 xml:space="preserve">Thank you for the great suggestion. We added a paragraph </w:t>
      </w:r>
      <w:r w:rsidR="00ED508D" w:rsidRPr="005B45C6">
        <w:rPr>
          <w:rFonts w:ascii="Times New Roman" w:eastAsia="Times New Roman" w:hAnsi="Times New Roman" w:cs="Times New Roman"/>
          <w:color w:val="4472C4" w:themeColor="accent1"/>
          <w:sz w:val="24"/>
          <w:szCs w:val="24"/>
        </w:rPr>
        <w:t xml:space="preserve">describing the steps (copied below). </w:t>
      </w:r>
    </w:p>
    <w:p w14:paraId="6BDA3517" w14:textId="65F693D1" w:rsidR="0000726B" w:rsidRPr="005B45C6" w:rsidRDefault="003A53C9" w:rsidP="005B45C6">
      <w:pPr>
        <w:pStyle w:val="MDPI31text"/>
        <w:spacing w:line="240" w:lineRule="auto"/>
        <w:ind w:firstLine="0"/>
        <w:rPr>
          <w:rFonts w:ascii="Times New Roman" w:hAnsi="Times New Roman"/>
          <w:sz w:val="24"/>
          <w:szCs w:val="24"/>
        </w:rPr>
      </w:pPr>
      <w:r w:rsidRPr="005B45C6">
        <w:rPr>
          <w:rFonts w:ascii="Times New Roman" w:hAnsi="Times New Roman"/>
          <w:b/>
          <w:bCs/>
          <w:sz w:val="24"/>
          <w:szCs w:val="24"/>
          <w:highlight w:val="yellow"/>
        </w:rPr>
        <w:t>(</w:t>
      </w:r>
      <w:r w:rsidR="008312AF" w:rsidRPr="005B45C6">
        <w:rPr>
          <w:rFonts w:ascii="Times New Roman" w:hAnsi="Times New Roman"/>
          <w:b/>
          <w:bCs/>
          <w:sz w:val="24"/>
          <w:szCs w:val="24"/>
          <w:highlight w:val="yellow"/>
        </w:rPr>
        <w:t xml:space="preserve">Line </w:t>
      </w:r>
      <w:r w:rsidR="00975C96" w:rsidRPr="005B45C6">
        <w:rPr>
          <w:rFonts w:ascii="Times New Roman" w:hAnsi="Times New Roman"/>
          <w:b/>
          <w:bCs/>
          <w:sz w:val="24"/>
          <w:szCs w:val="24"/>
          <w:highlight w:val="yellow"/>
        </w:rPr>
        <w:t>165</w:t>
      </w:r>
      <w:r w:rsidRPr="005B45C6">
        <w:rPr>
          <w:rFonts w:ascii="Times New Roman" w:hAnsi="Times New Roman"/>
          <w:b/>
          <w:bCs/>
          <w:sz w:val="24"/>
          <w:szCs w:val="24"/>
          <w:highlight w:val="yellow"/>
        </w:rPr>
        <w:t>-</w:t>
      </w:r>
      <w:r w:rsidR="00975C96" w:rsidRPr="005B45C6">
        <w:rPr>
          <w:rFonts w:ascii="Times New Roman" w:hAnsi="Times New Roman"/>
          <w:b/>
          <w:bCs/>
          <w:sz w:val="24"/>
          <w:szCs w:val="24"/>
          <w:highlight w:val="yellow"/>
        </w:rPr>
        <w:t>175</w:t>
      </w:r>
      <w:r w:rsidRPr="005B45C6">
        <w:rPr>
          <w:rFonts w:ascii="Times New Roman" w:hAnsi="Times New Roman"/>
          <w:b/>
          <w:bCs/>
          <w:sz w:val="24"/>
          <w:szCs w:val="24"/>
          <w:highlight w:val="yellow"/>
        </w:rPr>
        <w:t>)</w:t>
      </w:r>
      <w:r w:rsidRPr="005B45C6">
        <w:rPr>
          <w:rFonts w:ascii="Times New Roman" w:hAnsi="Times New Roman"/>
          <w:sz w:val="24"/>
          <w:szCs w:val="24"/>
          <w:highlight w:val="yellow"/>
        </w:rPr>
        <w:t xml:space="preserve"> </w:t>
      </w:r>
      <w:r w:rsidR="00975C96" w:rsidRPr="005B45C6">
        <w:rPr>
          <w:rFonts w:ascii="Times New Roman" w:hAnsi="Times New Roman"/>
          <w:sz w:val="24"/>
          <w:szCs w:val="24"/>
          <w:highlight w:val="yellow"/>
        </w:rPr>
        <w:t>The text analysis involves a few consecutive steps. The first and foremost step is to search for evidence information from reference documents, especially weather warning/alert messages from the National Weather Services and the state and local emergency management agencies. Events, names of damaged roads, streets, and the posted time of each tweet were manually identified</w:t>
      </w:r>
      <w:r w:rsidR="008E366D">
        <w:rPr>
          <w:rFonts w:ascii="Times New Roman" w:hAnsi="Times New Roman"/>
          <w:sz w:val="24"/>
          <w:szCs w:val="24"/>
          <w:highlight w:val="yellow"/>
        </w:rPr>
        <w:t xml:space="preserve"> </w:t>
      </w:r>
      <w:r w:rsidR="00975C96" w:rsidRPr="005B45C6">
        <w:rPr>
          <w:rFonts w:ascii="Times New Roman" w:hAnsi="Times New Roman"/>
          <w:sz w:val="24"/>
          <w:szCs w:val="24"/>
          <w:highlight w:val="yellow"/>
        </w:rPr>
        <w:fldChar w:fldCharType="begin"/>
      </w:r>
      <w:r w:rsidR="00975C96" w:rsidRPr="005B45C6">
        <w:rPr>
          <w:rFonts w:ascii="Times New Roman" w:hAnsi="Times New Roman"/>
          <w:sz w:val="24"/>
          <w:szCs w:val="24"/>
          <w:highlight w:val="yellow"/>
        </w:rPr>
        <w:instrText xml:space="preserve"> ADDIN EN.CITE &lt;EndNote&gt;&lt;Cite&gt;&lt;Author&gt;De Choudhury&lt;/Author&gt;&lt;Year&gt;2012&lt;/Year&gt;&lt;RecNum&gt;1252&lt;/RecNum&gt;&lt;DisplayText&gt;(De Choudhury, Diakopoulos et al. 2012)&lt;/DisplayText&gt;&lt;record&gt;&lt;rec-number&gt;1252&lt;/rec-number&gt;&lt;foreign-keys&gt;&lt;key app="EN" db-id="d2p0axdwaf0fw5ev5zpvwrs6wpvv9fx5p0w5" timestamp="1595948333"&gt;1252&lt;/key&gt;&lt;/foreign-keys&gt;&lt;ref-type name="Conference Proceedings"&gt;10&lt;/ref-type&gt;&lt;contributors&gt;&lt;authors&gt;&lt;author&gt;De Choudhury, Munmun&lt;/author&gt;&lt;author&gt;Diakopoulos, Nicholas&lt;/author&gt;&lt;author&gt;Naaman, Mor&lt;/author&gt;&lt;/authors&gt;&lt;/contributors&gt;&lt;titles&gt;&lt;title&gt;Unfolding the event landscape on twitter: classification and exploration of user categories&lt;/title&gt;&lt;secondary-title&gt;Proceedings of the ACM 2012 conference on Computer Supported Cooperative Work&lt;/secondary-title&gt;&lt;/titles&gt;&lt;pages&gt;241-244&lt;/pages&gt;&lt;dates&gt;&lt;year&gt;2012&lt;/year&gt;&lt;/dates&gt;&lt;urls&gt;&lt;/urls&gt;&lt;/record&gt;&lt;/Cite&gt;&lt;/EndNote&gt;</w:instrText>
      </w:r>
      <w:r w:rsidR="00975C96" w:rsidRPr="005B45C6">
        <w:rPr>
          <w:rFonts w:ascii="Times New Roman" w:hAnsi="Times New Roman"/>
          <w:sz w:val="24"/>
          <w:szCs w:val="24"/>
          <w:highlight w:val="yellow"/>
        </w:rPr>
        <w:fldChar w:fldCharType="separate"/>
      </w:r>
      <w:r w:rsidR="00975C96" w:rsidRPr="005B45C6">
        <w:rPr>
          <w:rFonts w:ascii="Times New Roman" w:hAnsi="Times New Roman"/>
          <w:noProof/>
          <w:sz w:val="24"/>
          <w:szCs w:val="24"/>
          <w:highlight w:val="yellow"/>
        </w:rPr>
        <w:t>(De Choudhury, Diakopoulos et al. 2012)</w:t>
      </w:r>
      <w:r w:rsidR="00975C96" w:rsidRPr="005B45C6">
        <w:rPr>
          <w:rFonts w:ascii="Times New Roman" w:hAnsi="Times New Roman"/>
          <w:sz w:val="24"/>
          <w:szCs w:val="24"/>
          <w:highlight w:val="yellow"/>
        </w:rPr>
        <w:fldChar w:fldCharType="end"/>
      </w:r>
      <w:r w:rsidR="00975C96" w:rsidRPr="005B45C6">
        <w:rPr>
          <w:rFonts w:ascii="Times New Roman" w:hAnsi="Times New Roman"/>
          <w:sz w:val="24"/>
          <w:szCs w:val="24"/>
          <w:highlight w:val="yellow"/>
        </w:rPr>
        <w:t xml:space="preserve"> from relevant tweets and then used as keywords to search for related information in reference </w:t>
      </w:r>
      <w:r w:rsidR="00975C96" w:rsidRPr="005B45C6">
        <w:rPr>
          <w:rFonts w:ascii="Times New Roman" w:hAnsi="Times New Roman"/>
          <w:sz w:val="24"/>
          <w:szCs w:val="24"/>
          <w:highlight w:val="yellow"/>
        </w:rPr>
        <w:lastRenderedPageBreak/>
        <w:t>documents.</w:t>
      </w:r>
      <w:r w:rsidR="00975C96" w:rsidRPr="005B45C6">
        <w:rPr>
          <w:rFonts w:ascii="Times New Roman" w:hAnsi="Times New Roman"/>
          <w:sz w:val="24"/>
          <w:szCs w:val="24"/>
        </w:rPr>
        <w:t xml:space="preserve"> </w:t>
      </w:r>
      <w:r w:rsidR="00975C96" w:rsidRPr="005B45C6">
        <w:rPr>
          <w:rFonts w:ascii="Times New Roman" w:hAnsi="Times New Roman"/>
          <w:sz w:val="24"/>
          <w:szCs w:val="24"/>
          <w:highlight w:val="yellow"/>
        </w:rPr>
        <w:t>If no such information can be found, the topic, posted time, location of tweets can be documented for further use. The next step is to holistically assess if the documented unverified tweets have any association with other tweets based on topic, posted time, or location. Finally, news information may also be a complementary reference source if available. If evidence can be found from reference documents or enough tweets from multiple Twitter users presented facts that fit the hazard context in the relevant tweets, the studied tweets can be considered reliable.</w:t>
      </w:r>
      <w:r w:rsidR="00975C96" w:rsidRPr="005B45C6" w:rsidDel="00975C96">
        <w:rPr>
          <w:rFonts w:ascii="Times New Roman" w:hAnsi="Times New Roman"/>
          <w:sz w:val="24"/>
          <w:szCs w:val="24"/>
          <w:highlight w:val="yellow"/>
        </w:rPr>
        <w:t xml:space="preserve"> </w:t>
      </w:r>
    </w:p>
    <w:p w14:paraId="5C927993" w14:textId="2D339F1B" w:rsidR="002A018C" w:rsidRPr="005B45C6" w:rsidRDefault="002A018C">
      <w:pPr>
        <w:pStyle w:val="MDPI31text"/>
        <w:spacing w:line="240" w:lineRule="auto"/>
        <w:rPr>
          <w:rFonts w:ascii="Times New Roman" w:hAnsi="Times New Roman"/>
          <w:sz w:val="24"/>
          <w:szCs w:val="24"/>
        </w:rPr>
      </w:pPr>
    </w:p>
    <w:p w14:paraId="5B5BEEB0" w14:textId="4B874155" w:rsidR="00D63222" w:rsidRPr="005B45C6" w:rsidRDefault="00935FF5"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u w:val="single"/>
        </w:rPr>
        <w:t>W</w:t>
      </w:r>
      <w:r w:rsidR="000F435F" w:rsidRPr="005B45C6">
        <w:rPr>
          <w:rFonts w:ascii="Times New Roman" w:eastAsia="Times New Roman" w:hAnsi="Times New Roman" w:cs="Times New Roman"/>
          <w:color w:val="0A0A0A"/>
          <w:sz w:val="24"/>
          <w:szCs w:val="24"/>
          <w:u w:val="single"/>
        </w:rPr>
        <w:t>hen</w:t>
      </w:r>
      <w:r w:rsidR="000F435F" w:rsidRPr="005B45C6">
        <w:rPr>
          <w:rFonts w:ascii="Times New Roman" w:eastAsia="Times New Roman" w:hAnsi="Times New Roman" w:cs="Times New Roman"/>
          <w:color w:val="0A0A0A"/>
          <w:sz w:val="24"/>
          <w:szCs w:val="24"/>
        </w:rPr>
        <w:t xml:space="preserve"> is it necessary to search the information in news (by the way, this may be affected that news can appear later than in the tweet stream)? </w:t>
      </w:r>
    </w:p>
    <w:p w14:paraId="6AFD7912" w14:textId="0ACE58E3" w:rsidR="00C505F2" w:rsidRPr="005B45C6" w:rsidRDefault="00C07952"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Thank</w:t>
      </w:r>
      <w:r w:rsidR="00935FF5" w:rsidRPr="005B45C6">
        <w:rPr>
          <w:rFonts w:ascii="Times New Roman" w:eastAsia="Times New Roman" w:hAnsi="Times New Roman" w:cs="Times New Roman"/>
          <w:color w:val="4472C4" w:themeColor="accent1"/>
          <w:sz w:val="24"/>
          <w:szCs w:val="24"/>
        </w:rPr>
        <w:t>s for</w:t>
      </w:r>
      <w:r w:rsidRPr="005B45C6">
        <w:rPr>
          <w:rFonts w:ascii="Times New Roman" w:eastAsia="Times New Roman" w:hAnsi="Times New Roman" w:cs="Times New Roman"/>
          <w:color w:val="4472C4" w:themeColor="accent1"/>
          <w:sz w:val="24"/>
          <w:szCs w:val="24"/>
        </w:rPr>
        <w:t xml:space="preserve"> </w:t>
      </w:r>
      <w:r w:rsidR="00935FF5" w:rsidRPr="005B45C6">
        <w:rPr>
          <w:rFonts w:ascii="Times New Roman" w:eastAsia="Times New Roman" w:hAnsi="Times New Roman" w:cs="Times New Roman"/>
          <w:color w:val="4472C4" w:themeColor="accent1"/>
          <w:sz w:val="24"/>
          <w:szCs w:val="24"/>
        </w:rPr>
        <w:t xml:space="preserve">the question. </w:t>
      </w:r>
      <w:r w:rsidRPr="005B45C6">
        <w:rPr>
          <w:rFonts w:ascii="Times New Roman" w:eastAsia="Times New Roman" w:hAnsi="Times New Roman" w:cs="Times New Roman"/>
          <w:color w:val="4472C4" w:themeColor="accent1"/>
          <w:sz w:val="24"/>
          <w:szCs w:val="24"/>
        </w:rPr>
        <w:t xml:space="preserve">Yes, </w:t>
      </w:r>
      <w:r w:rsidR="002572B5" w:rsidRPr="005B45C6">
        <w:rPr>
          <w:rFonts w:ascii="Times New Roman" w:eastAsia="Times New Roman" w:hAnsi="Times New Roman" w:cs="Times New Roman"/>
          <w:color w:val="4472C4" w:themeColor="accent1"/>
          <w:sz w:val="24"/>
          <w:szCs w:val="24"/>
        </w:rPr>
        <w:t xml:space="preserve">the usefulness of </w:t>
      </w:r>
      <w:r w:rsidR="003756AF" w:rsidRPr="005B45C6">
        <w:rPr>
          <w:rFonts w:ascii="Times New Roman" w:eastAsia="Times New Roman" w:hAnsi="Times New Roman" w:cs="Times New Roman"/>
          <w:color w:val="4472C4" w:themeColor="accent1"/>
          <w:sz w:val="24"/>
          <w:szCs w:val="24"/>
        </w:rPr>
        <w:t>news information</w:t>
      </w:r>
      <w:r w:rsidR="00F939A4" w:rsidRPr="005B45C6">
        <w:rPr>
          <w:rFonts w:ascii="Times New Roman" w:eastAsia="Times New Roman" w:hAnsi="Times New Roman" w:cs="Times New Roman"/>
          <w:color w:val="4472C4" w:themeColor="accent1"/>
          <w:sz w:val="24"/>
          <w:szCs w:val="24"/>
        </w:rPr>
        <w:t xml:space="preserve"> </w:t>
      </w:r>
      <w:r w:rsidR="002572B5" w:rsidRPr="005B45C6">
        <w:rPr>
          <w:rFonts w:ascii="Times New Roman" w:eastAsia="Times New Roman" w:hAnsi="Times New Roman" w:cs="Times New Roman"/>
          <w:color w:val="4472C4" w:themeColor="accent1"/>
          <w:sz w:val="24"/>
          <w:szCs w:val="24"/>
        </w:rPr>
        <w:t>depends on the availability of news</w:t>
      </w:r>
      <w:r w:rsidR="00935FF5" w:rsidRPr="005B45C6">
        <w:rPr>
          <w:rFonts w:ascii="Times New Roman" w:eastAsia="Times New Roman" w:hAnsi="Times New Roman" w:cs="Times New Roman"/>
          <w:color w:val="4472C4" w:themeColor="accent1"/>
          <w:sz w:val="24"/>
          <w:szCs w:val="24"/>
        </w:rPr>
        <w:t xml:space="preserve">. So, </w:t>
      </w:r>
      <w:r w:rsidR="00574537" w:rsidRPr="005B45C6">
        <w:rPr>
          <w:rFonts w:ascii="Times New Roman" w:eastAsia="Times New Roman" w:hAnsi="Times New Roman" w:cs="Times New Roman"/>
          <w:color w:val="4472C4" w:themeColor="accent1"/>
          <w:sz w:val="24"/>
          <w:szCs w:val="24"/>
        </w:rPr>
        <w:t xml:space="preserve">it should be used as a complementary source but not the primary reference source. </w:t>
      </w:r>
    </w:p>
    <w:p w14:paraId="3237ABAC" w14:textId="77777777" w:rsidR="00935FF5" w:rsidRPr="005B45C6" w:rsidRDefault="00935FF5" w:rsidP="005B45C6">
      <w:pPr>
        <w:spacing w:after="0" w:line="240" w:lineRule="auto"/>
        <w:jc w:val="both"/>
        <w:rPr>
          <w:rFonts w:ascii="Times New Roman" w:hAnsi="Times New Roman" w:cs="Times New Roman"/>
          <w:sz w:val="24"/>
          <w:szCs w:val="24"/>
          <w:highlight w:val="yellow"/>
        </w:rPr>
      </w:pPr>
    </w:p>
    <w:p w14:paraId="23A37B24" w14:textId="225DD1D3" w:rsidR="000D1E6B" w:rsidRDefault="004B483F" w:rsidP="005B45C6">
      <w:pPr>
        <w:spacing w:after="0" w:line="240" w:lineRule="auto"/>
        <w:jc w:val="both"/>
        <w:rPr>
          <w:rFonts w:ascii="Times New Roman" w:hAnsi="Times New Roman" w:cs="Times New Roman"/>
          <w:sz w:val="24"/>
          <w:szCs w:val="24"/>
        </w:rPr>
      </w:pPr>
      <w:r w:rsidRPr="005B45C6">
        <w:rPr>
          <w:rFonts w:ascii="Times New Roman" w:hAnsi="Times New Roman" w:cs="Times New Roman"/>
          <w:sz w:val="24"/>
          <w:szCs w:val="24"/>
          <w:highlight w:val="yellow"/>
        </w:rPr>
        <w:t>(</w:t>
      </w:r>
      <w:r w:rsidRPr="005B45C6">
        <w:rPr>
          <w:rFonts w:ascii="Times New Roman" w:hAnsi="Times New Roman" w:cs="Times New Roman"/>
          <w:b/>
          <w:bCs/>
          <w:sz w:val="24"/>
          <w:szCs w:val="24"/>
          <w:highlight w:val="yellow"/>
        </w:rPr>
        <w:t xml:space="preserve">Line </w:t>
      </w:r>
      <w:r w:rsidR="003178BA" w:rsidRPr="005B45C6">
        <w:rPr>
          <w:rFonts w:ascii="Times New Roman" w:hAnsi="Times New Roman" w:cs="Times New Roman"/>
          <w:b/>
          <w:bCs/>
          <w:sz w:val="24"/>
          <w:szCs w:val="24"/>
          <w:highlight w:val="yellow"/>
        </w:rPr>
        <w:t>172-175</w:t>
      </w:r>
      <w:r w:rsidRPr="005B45C6">
        <w:rPr>
          <w:rFonts w:ascii="Times New Roman" w:hAnsi="Times New Roman" w:cs="Times New Roman"/>
          <w:b/>
          <w:bCs/>
          <w:sz w:val="24"/>
          <w:szCs w:val="24"/>
          <w:highlight w:val="yellow"/>
        </w:rPr>
        <w:t>)</w:t>
      </w:r>
      <w:r w:rsidRPr="005B45C6">
        <w:rPr>
          <w:rFonts w:ascii="Times New Roman" w:hAnsi="Times New Roman" w:cs="Times New Roman"/>
          <w:sz w:val="24"/>
          <w:szCs w:val="24"/>
          <w:highlight w:val="yellow"/>
        </w:rPr>
        <w:t xml:space="preserve"> </w:t>
      </w:r>
      <w:r w:rsidR="003178BA" w:rsidRPr="005B45C6">
        <w:rPr>
          <w:rFonts w:ascii="Times New Roman" w:hAnsi="Times New Roman" w:cs="Times New Roman"/>
          <w:sz w:val="24"/>
          <w:szCs w:val="24"/>
          <w:highlight w:val="yellow"/>
        </w:rPr>
        <w:t>Finally, news information may also be a complementary reference source if available. If evidence can be found from reference documents or enough tweets from multiple Twitter users presented facts that fit the hazard context in the relevant tweets, the studied tweets can be considered reliable.</w:t>
      </w:r>
      <w:r w:rsidR="003178BA" w:rsidRPr="005B45C6" w:rsidDel="003178BA">
        <w:rPr>
          <w:rFonts w:ascii="Times New Roman" w:hAnsi="Times New Roman" w:cs="Times New Roman"/>
          <w:sz w:val="24"/>
          <w:szCs w:val="24"/>
          <w:highlight w:val="yellow"/>
        </w:rPr>
        <w:t xml:space="preserve"> </w:t>
      </w:r>
    </w:p>
    <w:p w14:paraId="04474055" w14:textId="77777777" w:rsidR="008366A5" w:rsidRPr="005B45C6" w:rsidRDefault="008366A5" w:rsidP="005B45C6">
      <w:pPr>
        <w:spacing w:after="0" w:line="240" w:lineRule="auto"/>
        <w:jc w:val="both"/>
        <w:rPr>
          <w:rFonts w:ascii="Times New Roman" w:eastAsia="Times New Roman" w:hAnsi="Times New Roman" w:cs="Times New Roman"/>
          <w:color w:val="0A0A0A"/>
          <w:sz w:val="24"/>
          <w:szCs w:val="24"/>
        </w:rPr>
      </w:pPr>
    </w:p>
    <w:p w14:paraId="76F234E5" w14:textId="6ABF4055" w:rsidR="00D63222"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u w:val="single"/>
        </w:rPr>
        <w:t>How t</w:t>
      </w:r>
      <w:r w:rsidRPr="005B45C6">
        <w:rPr>
          <w:rFonts w:ascii="Times New Roman" w:eastAsia="Times New Roman" w:hAnsi="Times New Roman" w:cs="Times New Roman"/>
          <w:color w:val="0A0A0A"/>
          <w:sz w:val="24"/>
          <w:szCs w:val="24"/>
        </w:rPr>
        <w:t xml:space="preserve">o search the information? </w:t>
      </w:r>
    </w:p>
    <w:p w14:paraId="4613DE49" w14:textId="2B5A1804" w:rsidR="00CD0F5C" w:rsidRPr="005B45C6" w:rsidRDefault="00557DA8"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 xml:space="preserve">Thanks for the question. </w:t>
      </w:r>
      <w:r w:rsidR="00CD0F5C" w:rsidRPr="005B45C6">
        <w:rPr>
          <w:rFonts w:ascii="Times New Roman" w:eastAsia="Times New Roman" w:hAnsi="Times New Roman" w:cs="Times New Roman"/>
          <w:color w:val="4472C4" w:themeColor="accent1"/>
          <w:sz w:val="24"/>
          <w:szCs w:val="24"/>
        </w:rPr>
        <w:t>Given the mix</w:t>
      </w:r>
      <w:r w:rsidRPr="005B45C6">
        <w:rPr>
          <w:rFonts w:ascii="Times New Roman" w:eastAsia="Times New Roman" w:hAnsi="Times New Roman" w:cs="Times New Roman"/>
          <w:color w:val="4472C4" w:themeColor="accent1"/>
          <w:sz w:val="24"/>
          <w:szCs w:val="24"/>
        </w:rPr>
        <w:t>ed</w:t>
      </w:r>
      <w:r w:rsidR="00CD0F5C" w:rsidRPr="005B45C6">
        <w:rPr>
          <w:rFonts w:ascii="Times New Roman" w:eastAsia="Times New Roman" w:hAnsi="Times New Roman" w:cs="Times New Roman"/>
          <w:color w:val="4472C4" w:themeColor="accent1"/>
          <w:sz w:val="24"/>
          <w:szCs w:val="24"/>
        </w:rPr>
        <w:t xml:space="preserve"> nature of our reference sources, e.g., National Weather Services, state &amp; local emergency management agencies, we primarily relied on Google search to seek </w:t>
      </w:r>
      <w:r w:rsidRPr="005B45C6">
        <w:rPr>
          <w:rFonts w:ascii="Times New Roman" w:eastAsia="Times New Roman" w:hAnsi="Times New Roman" w:cs="Times New Roman"/>
          <w:color w:val="4472C4" w:themeColor="accent1"/>
          <w:sz w:val="24"/>
          <w:szCs w:val="24"/>
        </w:rPr>
        <w:t xml:space="preserve">out official reference sources, which were then used in the analysis. </w:t>
      </w:r>
      <w:r w:rsidR="0071569B" w:rsidRPr="005B45C6">
        <w:rPr>
          <w:rFonts w:ascii="Times New Roman" w:eastAsia="Times New Roman" w:hAnsi="Times New Roman" w:cs="Times New Roman"/>
          <w:color w:val="4472C4" w:themeColor="accent1"/>
          <w:sz w:val="24"/>
          <w:szCs w:val="24"/>
        </w:rPr>
        <w:t xml:space="preserve"> </w:t>
      </w:r>
    </w:p>
    <w:p w14:paraId="6A78D695" w14:textId="77777777" w:rsidR="006D2FD0" w:rsidRPr="005B45C6" w:rsidRDefault="006D2FD0" w:rsidP="005B45C6">
      <w:pPr>
        <w:spacing w:after="0" w:line="240" w:lineRule="auto"/>
        <w:jc w:val="both"/>
        <w:rPr>
          <w:rFonts w:ascii="Times New Roman" w:eastAsia="Times New Roman" w:hAnsi="Times New Roman" w:cs="Times New Roman"/>
          <w:color w:val="0A0A0A"/>
          <w:sz w:val="24"/>
          <w:szCs w:val="24"/>
        </w:rPr>
      </w:pPr>
    </w:p>
    <w:p w14:paraId="7DB3E58B" w14:textId="35D7B399" w:rsidR="00D63222"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Looking for the exact content of the </w:t>
      </w:r>
      <w:r w:rsidRPr="005B45C6">
        <w:rPr>
          <w:rFonts w:ascii="Times New Roman" w:eastAsia="Times New Roman" w:hAnsi="Times New Roman" w:cs="Times New Roman"/>
          <w:color w:val="0A0A0A"/>
          <w:sz w:val="24"/>
          <w:szCs w:val="24"/>
          <w:u w:val="single"/>
        </w:rPr>
        <w:t>tweet plus the position</w:t>
      </w:r>
      <w:r w:rsidRPr="005B45C6">
        <w:rPr>
          <w:rFonts w:ascii="Times New Roman" w:eastAsia="Times New Roman" w:hAnsi="Times New Roman" w:cs="Times New Roman"/>
          <w:color w:val="0A0A0A"/>
          <w:sz w:val="24"/>
          <w:szCs w:val="24"/>
        </w:rPr>
        <w:t xml:space="preserve">? </w:t>
      </w:r>
    </w:p>
    <w:p w14:paraId="1699D5AC" w14:textId="622B9D4E" w:rsidR="004F3F12" w:rsidRPr="005B45C6" w:rsidRDefault="00BE0A80"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 xml:space="preserve">Searching for exact content of tweet plus the position generally returns nothing. </w:t>
      </w:r>
      <w:r w:rsidR="00672E0B" w:rsidRPr="005B45C6">
        <w:rPr>
          <w:rFonts w:ascii="Times New Roman" w:eastAsia="Times New Roman" w:hAnsi="Times New Roman" w:cs="Times New Roman"/>
          <w:color w:val="4472C4" w:themeColor="accent1"/>
          <w:sz w:val="24"/>
          <w:szCs w:val="24"/>
        </w:rPr>
        <w:t>Furthermore, different combination of words is used in different reference documents, which also posed the possibility of missing useful information. Hence, we</w:t>
      </w:r>
      <w:r w:rsidR="002565C4" w:rsidRPr="005B45C6">
        <w:rPr>
          <w:rFonts w:ascii="Times New Roman" w:eastAsia="Times New Roman" w:hAnsi="Times New Roman" w:cs="Times New Roman"/>
          <w:color w:val="4472C4" w:themeColor="accent1"/>
          <w:sz w:val="24"/>
          <w:szCs w:val="24"/>
        </w:rPr>
        <w:t xml:space="preserve"> used a combination of keywords </w:t>
      </w:r>
      <w:r w:rsidR="004C1938" w:rsidRPr="005B45C6">
        <w:rPr>
          <w:rFonts w:ascii="Times New Roman" w:eastAsia="Times New Roman" w:hAnsi="Times New Roman" w:cs="Times New Roman"/>
          <w:color w:val="4472C4" w:themeColor="accent1"/>
          <w:sz w:val="24"/>
          <w:szCs w:val="24"/>
        </w:rPr>
        <w:t xml:space="preserve">reflecting </w:t>
      </w:r>
      <w:r w:rsidR="00944D40" w:rsidRPr="005B45C6">
        <w:rPr>
          <w:rFonts w:ascii="Times New Roman" w:eastAsia="Times New Roman" w:hAnsi="Times New Roman" w:cs="Times New Roman"/>
          <w:color w:val="4472C4" w:themeColor="accent1"/>
          <w:sz w:val="24"/>
          <w:szCs w:val="24"/>
        </w:rPr>
        <w:t xml:space="preserve">either </w:t>
      </w:r>
      <w:r w:rsidR="00522736" w:rsidRPr="005B45C6">
        <w:rPr>
          <w:rFonts w:ascii="Times New Roman" w:eastAsia="Times New Roman" w:hAnsi="Times New Roman" w:cs="Times New Roman"/>
          <w:color w:val="4472C4" w:themeColor="accent1"/>
          <w:sz w:val="24"/>
          <w:szCs w:val="24"/>
        </w:rPr>
        <w:t xml:space="preserve">events, location, </w:t>
      </w:r>
      <w:r w:rsidR="00944D40" w:rsidRPr="005B45C6">
        <w:rPr>
          <w:rFonts w:ascii="Times New Roman" w:eastAsia="Times New Roman" w:hAnsi="Times New Roman" w:cs="Times New Roman"/>
          <w:color w:val="4472C4" w:themeColor="accent1"/>
          <w:sz w:val="24"/>
          <w:szCs w:val="24"/>
        </w:rPr>
        <w:t>or</w:t>
      </w:r>
      <w:r w:rsidR="00522736" w:rsidRPr="005B45C6">
        <w:rPr>
          <w:rFonts w:ascii="Times New Roman" w:eastAsia="Times New Roman" w:hAnsi="Times New Roman" w:cs="Times New Roman"/>
          <w:color w:val="4472C4" w:themeColor="accent1"/>
          <w:sz w:val="24"/>
          <w:szCs w:val="24"/>
        </w:rPr>
        <w:t xml:space="preserve"> time</w:t>
      </w:r>
      <w:r w:rsidR="00944D40" w:rsidRPr="005B45C6">
        <w:rPr>
          <w:rFonts w:ascii="Times New Roman" w:eastAsia="Times New Roman" w:hAnsi="Times New Roman" w:cs="Times New Roman"/>
          <w:color w:val="4472C4" w:themeColor="accent1"/>
          <w:sz w:val="24"/>
          <w:szCs w:val="24"/>
        </w:rPr>
        <w:t xml:space="preserve"> to search </w:t>
      </w:r>
      <w:r w:rsidR="0088770C" w:rsidRPr="005B45C6">
        <w:rPr>
          <w:rFonts w:ascii="Times New Roman" w:eastAsia="Times New Roman" w:hAnsi="Times New Roman" w:cs="Times New Roman"/>
          <w:color w:val="4472C4" w:themeColor="accent1"/>
          <w:sz w:val="24"/>
          <w:szCs w:val="24"/>
        </w:rPr>
        <w:t xml:space="preserve">for related information from reference documents. </w:t>
      </w:r>
    </w:p>
    <w:p w14:paraId="657DC34A" w14:textId="77777777" w:rsidR="00BE0A80" w:rsidRPr="005B45C6" w:rsidRDefault="00BE0A80" w:rsidP="005B45C6">
      <w:pPr>
        <w:spacing w:after="0" w:line="240" w:lineRule="auto"/>
        <w:jc w:val="both"/>
        <w:rPr>
          <w:rFonts w:ascii="Times New Roman" w:eastAsia="Times New Roman" w:hAnsi="Times New Roman" w:cs="Times New Roman"/>
          <w:color w:val="0A0A0A"/>
          <w:sz w:val="24"/>
          <w:szCs w:val="24"/>
        </w:rPr>
      </w:pPr>
    </w:p>
    <w:p w14:paraId="59FA0D2F" w14:textId="0B6203DF" w:rsidR="00D63222"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What are the sources that one could use for news and how to select them (for instance, if the event is occurring in Colorado, how to find all local Colorado news sources?) </w:t>
      </w:r>
    </w:p>
    <w:p w14:paraId="6739C334" w14:textId="52EF3464" w:rsidR="006D2FD0" w:rsidRPr="005B45C6" w:rsidRDefault="004F3F12"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The major official sources</w:t>
      </w:r>
      <w:r w:rsidR="001A6278" w:rsidRPr="005B45C6">
        <w:rPr>
          <w:rFonts w:ascii="Times New Roman" w:eastAsia="Times New Roman" w:hAnsi="Times New Roman" w:cs="Times New Roman"/>
          <w:color w:val="4472C4" w:themeColor="accent1"/>
          <w:sz w:val="24"/>
          <w:szCs w:val="24"/>
        </w:rPr>
        <w:t xml:space="preserve"> are the agencies involved in emergency management activities during a flood event, which included the </w:t>
      </w:r>
      <w:r w:rsidR="001D09CC" w:rsidRPr="005B45C6">
        <w:rPr>
          <w:rFonts w:ascii="Times New Roman" w:eastAsia="Times New Roman" w:hAnsi="Times New Roman" w:cs="Times New Roman"/>
          <w:color w:val="4472C4" w:themeColor="accent1"/>
          <w:sz w:val="24"/>
          <w:szCs w:val="24"/>
        </w:rPr>
        <w:t>National Weather Services</w:t>
      </w:r>
      <w:r w:rsidR="001A6278" w:rsidRPr="005B45C6">
        <w:rPr>
          <w:rFonts w:ascii="Times New Roman" w:eastAsia="Times New Roman" w:hAnsi="Times New Roman" w:cs="Times New Roman"/>
          <w:color w:val="4472C4" w:themeColor="accent1"/>
          <w:sz w:val="24"/>
          <w:szCs w:val="24"/>
        </w:rPr>
        <w:t xml:space="preserve">, </w:t>
      </w:r>
      <w:r w:rsidR="00F36BAB" w:rsidRPr="005B45C6">
        <w:rPr>
          <w:rFonts w:ascii="Times New Roman" w:eastAsia="Times New Roman" w:hAnsi="Times New Roman" w:cs="Times New Roman"/>
          <w:color w:val="4472C4" w:themeColor="accent1"/>
          <w:sz w:val="24"/>
          <w:szCs w:val="24"/>
        </w:rPr>
        <w:t>Colorado Division of Homeland Security &amp; Emergency Management</w:t>
      </w:r>
      <w:r w:rsidR="001A6278" w:rsidRPr="005B45C6">
        <w:rPr>
          <w:rFonts w:ascii="Times New Roman" w:eastAsia="Times New Roman" w:hAnsi="Times New Roman" w:cs="Times New Roman"/>
          <w:color w:val="4472C4" w:themeColor="accent1"/>
          <w:sz w:val="24"/>
          <w:szCs w:val="24"/>
        </w:rPr>
        <w:t>, Boulder County Emergency Management office</w:t>
      </w:r>
      <w:r w:rsidR="00F36BAB" w:rsidRPr="005B45C6">
        <w:rPr>
          <w:rFonts w:ascii="Times New Roman" w:eastAsia="Times New Roman" w:hAnsi="Times New Roman" w:cs="Times New Roman"/>
          <w:color w:val="4472C4" w:themeColor="accent1"/>
          <w:sz w:val="24"/>
          <w:szCs w:val="24"/>
        </w:rPr>
        <w:t xml:space="preserve">. </w:t>
      </w:r>
    </w:p>
    <w:p w14:paraId="4BB7F425" w14:textId="77777777" w:rsidR="005D11BB" w:rsidRPr="005B45C6" w:rsidRDefault="005D11BB" w:rsidP="005B45C6">
      <w:pPr>
        <w:spacing w:after="0" w:line="240" w:lineRule="auto"/>
        <w:jc w:val="both"/>
        <w:rPr>
          <w:rFonts w:ascii="Times New Roman" w:eastAsia="Times New Roman" w:hAnsi="Times New Roman" w:cs="Times New Roman"/>
          <w:color w:val="0A0A0A"/>
          <w:sz w:val="24"/>
          <w:szCs w:val="24"/>
        </w:rPr>
      </w:pPr>
    </w:p>
    <w:p w14:paraId="60DEE727" w14:textId="77777777" w:rsidR="0014457D" w:rsidRPr="005B45C6" w:rsidRDefault="000F435F" w:rsidP="005B45C6">
      <w:pPr>
        <w:spacing w:after="0" w:line="240" w:lineRule="auto"/>
        <w:jc w:val="both"/>
        <w:rPr>
          <w:rFonts w:ascii="Times New Roman" w:eastAsia="Times New Roman" w:hAnsi="Times New Roman" w:cs="Times New Roman"/>
          <w:color w:val="0A0A0A"/>
          <w:sz w:val="24"/>
          <w:szCs w:val="24"/>
        </w:rPr>
      </w:pPr>
      <w:proofErr w:type="gramStart"/>
      <w:r w:rsidRPr="005B45C6">
        <w:rPr>
          <w:rFonts w:ascii="Times New Roman" w:eastAsia="Times New Roman" w:hAnsi="Times New Roman" w:cs="Times New Roman"/>
          <w:color w:val="0A0A0A"/>
          <w:sz w:val="24"/>
          <w:szCs w:val="24"/>
        </w:rPr>
        <w:t>With regard to</w:t>
      </w:r>
      <w:proofErr w:type="gramEnd"/>
      <w:r w:rsidRPr="005B45C6">
        <w:rPr>
          <w:rFonts w:ascii="Times New Roman" w:eastAsia="Times New Roman" w:hAnsi="Times New Roman" w:cs="Times New Roman"/>
          <w:color w:val="0A0A0A"/>
          <w:sz w:val="24"/>
          <w:szCs w:val="24"/>
        </w:rPr>
        <w:t xml:space="preserve"> the geolocation issue, that is, very few tweets are geographically tagged compared to the overall number of relevant tweets, it is a known problem: https://codete.com/blog/observing-world-tweeting-tendencies-in-real-time-part-2/ The numbers provided </w:t>
      </w:r>
      <w:r w:rsidRPr="005B45C6">
        <w:rPr>
          <w:rFonts w:ascii="Times New Roman" w:eastAsia="Times New Roman" w:hAnsi="Times New Roman" w:cs="Times New Roman"/>
          <w:color w:val="0A0A0A"/>
          <w:sz w:val="24"/>
          <w:szCs w:val="24"/>
        </w:rPr>
        <w:lastRenderedPageBreak/>
        <w:t xml:space="preserve">by the authors seem in line with most observations. However, it seems to me that given the selection process (l.108) </w:t>
      </w:r>
      <w:proofErr w:type="gramStart"/>
      <w:r w:rsidRPr="005B45C6">
        <w:rPr>
          <w:rFonts w:ascii="Times New Roman" w:eastAsia="Times New Roman" w:hAnsi="Times New Roman" w:cs="Times New Roman"/>
          <w:color w:val="0A0A0A"/>
          <w:sz w:val="24"/>
          <w:szCs w:val="24"/>
        </w:rPr>
        <w:t>potential</w:t>
      </w:r>
      <w:proofErr w:type="gramEnd"/>
      <w:r w:rsidRPr="005B45C6">
        <w:rPr>
          <w:rFonts w:ascii="Times New Roman" w:eastAsia="Times New Roman" w:hAnsi="Times New Roman" w:cs="Times New Roman"/>
          <w:color w:val="0A0A0A"/>
          <w:sz w:val="24"/>
          <w:szCs w:val="24"/>
        </w:rPr>
        <w:t xml:space="preserve"> relevant tweets were discarded although they contained geographical information under the form of toponyms.</w:t>
      </w:r>
    </w:p>
    <w:p w14:paraId="2B758042" w14:textId="77777777" w:rsidR="00A9156A" w:rsidRPr="005B45C6" w:rsidRDefault="00A9156A" w:rsidP="001A6278">
      <w:pPr>
        <w:spacing w:after="0" w:line="240" w:lineRule="auto"/>
        <w:jc w:val="both"/>
        <w:rPr>
          <w:rFonts w:ascii="Times New Roman" w:eastAsia="Times New Roman" w:hAnsi="Times New Roman" w:cs="Times New Roman"/>
          <w:color w:val="0A0A0A"/>
          <w:sz w:val="24"/>
          <w:szCs w:val="24"/>
        </w:rPr>
      </w:pPr>
    </w:p>
    <w:p w14:paraId="0BDCBADF" w14:textId="3DB9C781" w:rsidR="0091590E"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It would be useful to indicate how many tweets with place names were discarded over the total, and eventually to look for some examples where they would have been useful for the analysis. </w:t>
      </w:r>
    </w:p>
    <w:p w14:paraId="2EEB475F" w14:textId="77777777" w:rsidR="00A9156A" w:rsidRPr="005B45C6" w:rsidRDefault="00A9156A" w:rsidP="001A6278">
      <w:pPr>
        <w:spacing w:after="0" w:line="240" w:lineRule="auto"/>
        <w:jc w:val="both"/>
        <w:rPr>
          <w:rFonts w:ascii="Times New Roman" w:eastAsia="Times New Roman" w:hAnsi="Times New Roman" w:cs="Times New Roman"/>
          <w:color w:val="4472C4" w:themeColor="accent1"/>
          <w:sz w:val="24"/>
          <w:szCs w:val="24"/>
        </w:rPr>
      </w:pPr>
    </w:p>
    <w:p w14:paraId="5D1A6FC4" w14:textId="55C62E4E" w:rsidR="00F13CE1" w:rsidRPr="005B45C6" w:rsidRDefault="00F13CE1"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Thank you so much for this suggestion. We used those keywords (location names /incidents) to extract more non-geotagged tweets and assessed their reliability. As you suggested, this method adds another 2472 reliable tweets and 752 images. We added this section in the manuscript and copied below:</w:t>
      </w:r>
    </w:p>
    <w:p w14:paraId="77E5DEB5" w14:textId="77777777" w:rsidR="00A9156A" w:rsidRPr="005B45C6" w:rsidRDefault="00A9156A" w:rsidP="001A6278">
      <w:pPr>
        <w:pStyle w:val="MDPI21heading1"/>
        <w:spacing w:before="0" w:after="0" w:line="240" w:lineRule="auto"/>
        <w:jc w:val="both"/>
        <w:rPr>
          <w:rFonts w:ascii="Times New Roman" w:hAnsi="Times New Roman"/>
          <w:sz w:val="24"/>
          <w:szCs w:val="24"/>
          <w:highlight w:val="yellow"/>
        </w:rPr>
      </w:pPr>
    </w:p>
    <w:p w14:paraId="5A3E97A8" w14:textId="2ECBB94C" w:rsidR="00F13CE1" w:rsidRPr="005B45C6" w:rsidRDefault="00F13CE1" w:rsidP="005B45C6">
      <w:pPr>
        <w:pStyle w:val="MDPI21heading1"/>
        <w:spacing w:before="0" w:after="0" w:line="240" w:lineRule="auto"/>
        <w:jc w:val="both"/>
        <w:rPr>
          <w:rFonts w:ascii="Times New Roman" w:hAnsi="Times New Roman"/>
          <w:sz w:val="24"/>
          <w:szCs w:val="24"/>
          <w:highlight w:val="yellow"/>
        </w:rPr>
      </w:pPr>
      <w:r w:rsidRPr="005B45C6">
        <w:rPr>
          <w:rFonts w:ascii="Times New Roman" w:hAnsi="Times New Roman"/>
          <w:sz w:val="24"/>
          <w:szCs w:val="24"/>
          <w:highlight w:val="yellow"/>
        </w:rPr>
        <w:t>(L</w:t>
      </w:r>
      <w:r w:rsidR="00580A98" w:rsidRPr="005B45C6">
        <w:rPr>
          <w:rFonts w:ascii="Times New Roman" w:hAnsi="Times New Roman"/>
          <w:sz w:val="24"/>
          <w:szCs w:val="24"/>
          <w:highlight w:val="yellow"/>
        </w:rPr>
        <w:t>ine</w:t>
      </w:r>
      <w:r w:rsidRPr="005B45C6">
        <w:rPr>
          <w:rFonts w:ascii="Times New Roman" w:hAnsi="Times New Roman"/>
          <w:sz w:val="24"/>
          <w:szCs w:val="24"/>
          <w:highlight w:val="yellow"/>
        </w:rPr>
        <w:t xml:space="preserve"> 313-328) 4.3. Extracting </w:t>
      </w:r>
      <w:r w:rsidR="00184B93" w:rsidRPr="005B45C6">
        <w:rPr>
          <w:rFonts w:ascii="Times New Roman" w:hAnsi="Times New Roman"/>
          <w:sz w:val="24"/>
          <w:szCs w:val="24"/>
          <w:highlight w:val="yellow"/>
        </w:rPr>
        <w:t>extra</w:t>
      </w:r>
      <w:r w:rsidRPr="005B45C6">
        <w:rPr>
          <w:rFonts w:ascii="Times New Roman" w:hAnsi="Times New Roman"/>
          <w:sz w:val="24"/>
          <w:szCs w:val="24"/>
          <w:highlight w:val="yellow"/>
        </w:rPr>
        <w:t xml:space="preserve"> tweets using verified keywords</w:t>
      </w:r>
    </w:p>
    <w:p w14:paraId="2E4CDFA0" w14:textId="77777777" w:rsidR="00F13CE1" w:rsidRPr="005B45C6" w:rsidRDefault="00F13CE1">
      <w:pPr>
        <w:pStyle w:val="MDPI31text"/>
        <w:spacing w:line="240" w:lineRule="auto"/>
        <w:ind w:firstLine="432"/>
        <w:rPr>
          <w:rFonts w:ascii="Times New Roman" w:hAnsi="Times New Roman"/>
          <w:sz w:val="24"/>
          <w:szCs w:val="24"/>
          <w:highlight w:val="yellow"/>
        </w:rPr>
      </w:pPr>
      <w:r w:rsidRPr="005B45C6">
        <w:rPr>
          <w:rFonts w:ascii="Times New Roman" w:hAnsi="Times New Roman"/>
          <w:sz w:val="24"/>
          <w:szCs w:val="24"/>
          <w:highlight w:val="yellow"/>
        </w:rPr>
        <w:t xml:space="preserve">Section 4.1 and 4.2 identified 584 reliable tweets and 60 reliable images, which accounts for 11% and 1% of 5202 geo-tagged tweets, respectively, and 0.05% and 0.01% of all 1,195,183 purchased tweets, respectively. To make better use of this data source, we selected a group of keywords/locations (e.g., Highway 36) from the verified reliable tweets discussed in section 4.1 and 4.2 and used the keywords to extract more tweets that do not possess any geo-location information. We believe doing this would yield a larger volume of relevant tweets that were discarded due to lack of geoinformation. Without geolocation, it is possible that those tweets may be sent from outside the study area, but the time frame (September 9th to 18th, 2013) and keywords (a. location names: Colorado, Boulder, etc., and b. hazard event/impacts: flooding, rain etc.) used to download those tweets from Twitter database significantly decreased this possibility. </w:t>
      </w:r>
    </w:p>
    <w:p w14:paraId="562BBD90" w14:textId="22AC7EF2" w:rsidR="00F13CE1" w:rsidRPr="005B45C6" w:rsidRDefault="00F13CE1" w:rsidP="003C7BB2">
      <w:pPr>
        <w:spacing w:after="0" w:line="240" w:lineRule="auto"/>
        <w:ind w:firstLine="432"/>
        <w:jc w:val="both"/>
        <w:rPr>
          <w:rFonts w:ascii="Times New Roman" w:hAnsi="Times New Roman" w:cs="Times New Roman"/>
          <w:snapToGrid w:val="0"/>
          <w:sz w:val="24"/>
          <w:szCs w:val="24"/>
          <w:highlight w:val="yellow"/>
          <w:lang w:bidi="en-US"/>
        </w:rPr>
      </w:pPr>
      <w:r w:rsidRPr="005B45C6">
        <w:rPr>
          <w:rFonts w:ascii="Times New Roman" w:hAnsi="Times New Roman" w:cs="Times New Roman"/>
          <w:snapToGrid w:val="0"/>
          <w:sz w:val="24"/>
          <w:szCs w:val="24"/>
          <w:highlight w:val="yellow"/>
          <w:lang w:bidi="en-US"/>
        </w:rPr>
        <w:t xml:space="preserve">The keywords we put together were mostly from Table 1 and they include West of Broadway, Broadway, Arapahoe Ave, Marine St, 28th St, Colorado Ave, Boulder Creek, Highway 36/US-36, and Skunk Creek. Using these keywords, we found 2472 non-repetitive relevant and reliable tweets and </w:t>
      </w:r>
      <w:r w:rsidRPr="005B45C6">
        <w:rPr>
          <w:rFonts w:ascii="Times New Roman" w:hAnsi="Times New Roman" w:cs="Times New Roman"/>
          <w:snapToGrid w:val="0"/>
          <w:color w:val="000000"/>
          <w:sz w:val="24"/>
          <w:szCs w:val="24"/>
          <w:highlight w:val="yellow"/>
          <w:lang w:bidi="en-US"/>
        </w:rPr>
        <w:t>752 reliable images, which account for 0.2% and 0.06% of all 1,195</w:t>
      </w:r>
      <w:r w:rsidRPr="005B45C6">
        <w:rPr>
          <w:rFonts w:ascii="Times New Roman" w:hAnsi="Times New Roman" w:cs="Times New Roman"/>
          <w:snapToGrid w:val="0"/>
          <w:sz w:val="24"/>
          <w:szCs w:val="24"/>
          <w:highlight w:val="yellow"/>
          <w:lang w:bidi="en-US"/>
        </w:rPr>
        <w:t xml:space="preserve">,183 raw tweets, respectively. This is a big improvement than using geo-tagged tweets alone for this research workflow.  </w:t>
      </w:r>
    </w:p>
    <w:p w14:paraId="72046818" w14:textId="3C7BA497" w:rsidR="007647C4"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About the tweet selection, it is not clear to me if (l.107-108) the tweets had to contain both a place</w:t>
      </w:r>
      <w:r w:rsidR="008366A5">
        <w:rPr>
          <w:rFonts w:ascii="Times New Roman" w:eastAsia="Times New Roman" w:hAnsi="Times New Roman" w:cs="Times New Roman"/>
          <w:color w:val="0A0A0A"/>
          <w:sz w:val="24"/>
          <w:szCs w:val="24"/>
        </w:rPr>
        <w:t xml:space="preserve"> </w:t>
      </w:r>
      <w:r w:rsidRPr="005B45C6">
        <w:rPr>
          <w:rFonts w:ascii="Times New Roman" w:eastAsia="Times New Roman" w:hAnsi="Times New Roman" w:cs="Times New Roman"/>
          <w:color w:val="0A0A0A"/>
          <w:sz w:val="24"/>
          <w:szCs w:val="24"/>
        </w:rPr>
        <w:t xml:space="preserve">name and a keyword or just one of them. </w:t>
      </w:r>
    </w:p>
    <w:p w14:paraId="2033104A" w14:textId="77777777" w:rsidR="00193D6A" w:rsidRPr="005B45C6" w:rsidRDefault="00193D6A" w:rsidP="001A6278">
      <w:pPr>
        <w:spacing w:after="0" w:line="240" w:lineRule="auto"/>
        <w:jc w:val="both"/>
        <w:rPr>
          <w:rFonts w:ascii="Times New Roman" w:eastAsia="Times New Roman" w:hAnsi="Times New Roman" w:cs="Times New Roman"/>
          <w:color w:val="4472C4" w:themeColor="accent1"/>
          <w:sz w:val="24"/>
          <w:szCs w:val="24"/>
        </w:rPr>
      </w:pPr>
    </w:p>
    <w:p w14:paraId="43DFDCAC" w14:textId="64C03A88" w:rsidR="007647C4" w:rsidRPr="005B45C6" w:rsidRDefault="007647C4"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 xml:space="preserve">Thank you for the comment. We added an explanation </w:t>
      </w:r>
      <w:r w:rsidR="00193D6A" w:rsidRPr="005B45C6">
        <w:rPr>
          <w:rFonts w:ascii="Times New Roman" w:eastAsia="Times New Roman" w:hAnsi="Times New Roman" w:cs="Times New Roman"/>
          <w:color w:val="4472C4" w:themeColor="accent1"/>
          <w:sz w:val="24"/>
          <w:szCs w:val="24"/>
        </w:rPr>
        <w:t xml:space="preserve">about the criteria used to extract tweets (copied below). </w:t>
      </w:r>
    </w:p>
    <w:p w14:paraId="162113CB" w14:textId="32596829" w:rsidR="007647C4" w:rsidRPr="005B45C6" w:rsidRDefault="00A60D1A"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hAnsi="Times New Roman" w:cs="Times New Roman"/>
          <w:b/>
          <w:bCs/>
          <w:sz w:val="24"/>
          <w:szCs w:val="24"/>
          <w:highlight w:val="yellow"/>
        </w:rPr>
        <w:t>(</w:t>
      </w:r>
      <w:r w:rsidR="00580A98" w:rsidRPr="005B45C6">
        <w:rPr>
          <w:rFonts w:ascii="Times New Roman" w:hAnsi="Times New Roman" w:cs="Times New Roman"/>
          <w:b/>
          <w:bCs/>
          <w:sz w:val="24"/>
          <w:szCs w:val="24"/>
          <w:highlight w:val="yellow"/>
        </w:rPr>
        <w:t>L</w:t>
      </w:r>
      <w:r w:rsidRPr="005B45C6">
        <w:rPr>
          <w:rFonts w:ascii="Times New Roman" w:hAnsi="Times New Roman" w:cs="Times New Roman"/>
          <w:b/>
          <w:bCs/>
          <w:sz w:val="24"/>
          <w:szCs w:val="24"/>
          <w:highlight w:val="yellow"/>
        </w:rPr>
        <w:t xml:space="preserve">ine </w:t>
      </w:r>
      <w:r w:rsidR="00AC1495" w:rsidRPr="005B45C6">
        <w:rPr>
          <w:rFonts w:ascii="Times New Roman" w:hAnsi="Times New Roman" w:cs="Times New Roman"/>
          <w:b/>
          <w:bCs/>
          <w:sz w:val="24"/>
          <w:szCs w:val="24"/>
          <w:highlight w:val="yellow"/>
        </w:rPr>
        <w:t>127-128</w:t>
      </w:r>
      <w:r w:rsidRPr="005B45C6">
        <w:rPr>
          <w:rFonts w:ascii="Times New Roman" w:hAnsi="Times New Roman" w:cs="Times New Roman"/>
          <w:b/>
          <w:bCs/>
          <w:sz w:val="24"/>
          <w:szCs w:val="24"/>
          <w:highlight w:val="yellow"/>
        </w:rPr>
        <w:t>)</w:t>
      </w:r>
      <w:r w:rsidR="003F61AD" w:rsidRPr="005B45C6">
        <w:rPr>
          <w:rFonts w:ascii="Times New Roman" w:hAnsi="Times New Roman" w:cs="Times New Roman"/>
          <w:b/>
          <w:bCs/>
          <w:sz w:val="24"/>
          <w:szCs w:val="24"/>
          <w:highlight w:val="yellow"/>
        </w:rPr>
        <w:t xml:space="preserve"> </w:t>
      </w:r>
      <w:r w:rsidR="007647C4" w:rsidRPr="005B45C6">
        <w:rPr>
          <w:rFonts w:ascii="Times New Roman" w:hAnsi="Times New Roman" w:cs="Times New Roman"/>
          <w:sz w:val="24"/>
          <w:szCs w:val="24"/>
          <w:highlight w:val="yellow"/>
        </w:rPr>
        <w:t>Any tweet that contain either the location name or hazard event/impact was included.</w:t>
      </w:r>
      <w:r w:rsidR="00AC1495" w:rsidRPr="005B45C6">
        <w:rPr>
          <w:rFonts w:ascii="Times New Roman" w:hAnsi="Times New Roman" w:cs="Times New Roman"/>
          <w:sz w:val="24"/>
          <w:szCs w:val="24"/>
          <w:highlight w:val="yellow"/>
        </w:rPr>
        <w:t xml:space="preserve"> Any tweet that contained either the location name or hazard event/impact was included in the analysis.</w:t>
      </w:r>
    </w:p>
    <w:p w14:paraId="78C216DF" w14:textId="77777777" w:rsidR="007647C4" w:rsidRPr="005B45C6" w:rsidRDefault="007647C4" w:rsidP="005B45C6">
      <w:pPr>
        <w:spacing w:after="0" w:line="240" w:lineRule="auto"/>
        <w:jc w:val="both"/>
        <w:rPr>
          <w:rFonts w:ascii="Times New Roman" w:eastAsia="Times New Roman" w:hAnsi="Times New Roman" w:cs="Times New Roman"/>
          <w:color w:val="0A0A0A"/>
          <w:sz w:val="24"/>
          <w:szCs w:val="24"/>
        </w:rPr>
      </w:pPr>
    </w:p>
    <w:p w14:paraId="65636F1C" w14:textId="016F7BFD" w:rsidR="00A60D1A"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l.148 how many tweets are necessary to confirm an information?</w:t>
      </w:r>
    </w:p>
    <w:p w14:paraId="2CF45C59" w14:textId="5A9026B9" w:rsidR="006764C4" w:rsidRPr="005B45C6" w:rsidRDefault="00E87034"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 xml:space="preserve">Thanks for the question. </w:t>
      </w:r>
      <w:r w:rsidR="00213E80" w:rsidRPr="005B45C6">
        <w:rPr>
          <w:rFonts w:ascii="Times New Roman" w:eastAsia="Times New Roman" w:hAnsi="Times New Roman" w:cs="Times New Roman"/>
          <w:color w:val="4472C4" w:themeColor="accent1"/>
          <w:sz w:val="24"/>
          <w:szCs w:val="24"/>
        </w:rPr>
        <w:t>It</w:t>
      </w:r>
      <w:r w:rsidRPr="005B45C6">
        <w:rPr>
          <w:rFonts w:ascii="Times New Roman" w:eastAsia="Times New Roman" w:hAnsi="Times New Roman" w:cs="Times New Roman"/>
          <w:color w:val="4472C4" w:themeColor="accent1"/>
          <w:sz w:val="24"/>
          <w:szCs w:val="24"/>
        </w:rPr>
        <w:t xml:space="preserve"> is difficult to </w:t>
      </w:r>
      <w:r w:rsidR="00213E80" w:rsidRPr="005B45C6">
        <w:rPr>
          <w:rFonts w:ascii="Times New Roman" w:eastAsia="Times New Roman" w:hAnsi="Times New Roman" w:cs="Times New Roman"/>
          <w:color w:val="4472C4" w:themeColor="accent1"/>
          <w:sz w:val="24"/>
          <w:szCs w:val="24"/>
        </w:rPr>
        <w:t xml:space="preserve">define a set number </w:t>
      </w:r>
      <w:r w:rsidR="00256809" w:rsidRPr="005B45C6">
        <w:rPr>
          <w:rFonts w:ascii="Times New Roman" w:eastAsia="Times New Roman" w:hAnsi="Times New Roman" w:cs="Times New Roman"/>
          <w:color w:val="4472C4" w:themeColor="accent1"/>
          <w:sz w:val="24"/>
          <w:szCs w:val="24"/>
        </w:rPr>
        <w:t>to confirm a piece of information</w:t>
      </w:r>
      <w:r w:rsidR="00E724BD" w:rsidRPr="005B45C6">
        <w:rPr>
          <w:rFonts w:ascii="Times New Roman" w:eastAsia="Times New Roman" w:hAnsi="Times New Roman" w:cs="Times New Roman"/>
          <w:color w:val="4472C4" w:themeColor="accent1"/>
          <w:sz w:val="24"/>
          <w:szCs w:val="24"/>
        </w:rPr>
        <w:t xml:space="preserve"> and this really depend</w:t>
      </w:r>
      <w:r w:rsidRPr="005B45C6">
        <w:rPr>
          <w:rFonts w:ascii="Times New Roman" w:eastAsia="Times New Roman" w:hAnsi="Times New Roman" w:cs="Times New Roman"/>
          <w:color w:val="4472C4" w:themeColor="accent1"/>
          <w:sz w:val="24"/>
          <w:szCs w:val="24"/>
        </w:rPr>
        <w:t>s</w:t>
      </w:r>
      <w:r w:rsidR="00E724BD" w:rsidRPr="005B45C6">
        <w:rPr>
          <w:rFonts w:ascii="Times New Roman" w:eastAsia="Times New Roman" w:hAnsi="Times New Roman" w:cs="Times New Roman"/>
          <w:color w:val="4472C4" w:themeColor="accent1"/>
          <w:sz w:val="24"/>
          <w:szCs w:val="24"/>
        </w:rPr>
        <w:t xml:space="preserve"> on the content of the tweets. </w:t>
      </w:r>
      <w:r w:rsidRPr="005B45C6">
        <w:rPr>
          <w:rFonts w:ascii="Times New Roman" w:eastAsia="Times New Roman" w:hAnsi="Times New Roman" w:cs="Times New Roman"/>
          <w:color w:val="4472C4" w:themeColor="accent1"/>
          <w:sz w:val="24"/>
          <w:szCs w:val="24"/>
        </w:rPr>
        <w:t xml:space="preserve">For instance, </w:t>
      </w:r>
      <w:r w:rsidR="00B91525" w:rsidRPr="005B45C6">
        <w:rPr>
          <w:rFonts w:ascii="Times New Roman" w:eastAsia="Times New Roman" w:hAnsi="Times New Roman" w:cs="Times New Roman"/>
          <w:color w:val="4472C4" w:themeColor="accent1"/>
          <w:sz w:val="24"/>
          <w:szCs w:val="24"/>
        </w:rPr>
        <w:t xml:space="preserve">if </w:t>
      </w:r>
      <w:r w:rsidRPr="005B45C6">
        <w:rPr>
          <w:rFonts w:ascii="Times New Roman" w:eastAsia="Times New Roman" w:hAnsi="Times New Roman" w:cs="Times New Roman"/>
          <w:color w:val="4472C4" w:themeColor="accent1"/>
          <w:sz w:val="24"/>
          <w:szCs w:val="24"/>
        </w:rPr>
        <w:t xml:space="preserve">there is direct evidence of </w:t>
      </w:r>
      <w:r w:rsidR="00CE3A16" w:rsidRPr="005B45C6">
        <w:rPr>
          <w:rFonts w:ascii="Times New Roman" w:eastAsia="Times New Roman" w:hAnsi="Times New Roman" w:cs="Times New Roman"/>
          <w:color w:val="4472C4" w:themeColor="accent1"/>
          <w:sz w:val="24"/>
          <w:szCs w:val="24"/>
        </w:rPr>
        <w:t xml:space="preserve">high flood risk </w:t>
      </w:r>
      <w:r w:rsidR="00B91525" w:rsidRPr="005B45C6">
        <w:rPr>
          <w:rFonts w:ascii="Times New Roman" w:eastAsia="Times New Roman" w:hAnsi="Times New Roman" w:cs="Times New Roman"/>
          <w:color w:val="4472C4" w:themeColor="accent1"/>
          <w:sz w:val="24"/>
          <w:szCs w:val="24"/>
        </w:rPr>
        <w:t xml:space="preserve">for a flooded region, Boulder Creek, can be found from NOAA </w:t>
      </w:r>
      <w:r w:rsidR="00B91525" w:rsidRPr="005B45C6">
        <w:rPr>
          <w:rFonts w:ascii="Times New Roman" w:eastAsia="Times New Roman" w:hAnsi="Times New Roman" w:cs="Times New Roman"/>
          <w:color w:val="4472C4" w:themeColor="accent1"/>
          <w:sz w:val="24"/>
          <w:szCs w:val="24"/>
        </w:rPr>
        <w:lastRenderedPageBreak/>
        <w:t xml:space="preserve">weather warning messages, one tweet can be considered reliable. </w:t>
      </w:r>
      <w:r w:rsidR="00CE3A16" w:rsidRPr="005B45C6">
        <w:rPr>
          <w:rFonts w:ascii="Times New Roman" w:eastAsia="Times New Roman" w:hAnsi="Times New Roman" w:cs="Times New Roman"/>
          <w:color w:val="4472C4" w:themeColor="accent1"/>
          <w:sz w:val="24"/>
          <w:szCs w:val="24"/>
        </w:rPr>
        <w:t xml:space="preserve">If no such evidence can be directly found anywhere, two or more tweets will be necessary to </w:t>
      </w:r>
      <w:r w:rsidR="00FB45FD" w:rsidRPr="005B45C6">
        <w:rPr>
          <w:rFonts w:ascii="Times New Roman" w:eastAsia="Times New Roman" w:hAnsi="Times New Roman" w:cs="Times New Roman"/>
          <w:color w:val="4472C4" w:themeColor="accent1"/>
          <w:sz w:val="24"/>
          <w:szCs w:val="24"/>
        </w:rPr>
        <w:t xml:space="preserve">verify </w:t>
      </w:r>
      <w:r w:rsidR="001941EC" w:rsidRPr="005B45C6">
        <w:rPr>
          <w:rFonts w:ascii="Times New Roman" w:eastAsia="Times New Roman" w:hAnsi="Times New Roman" w:cs="Times New Roman"/>
          <w:color w:val="4472C4" w:themeColor="accent1"/>
          <w:sz w:val="24"/>
          <w:szCs w:val="24"/>
        </w:rPr>
        <w:t xml:space="preserve">a piece of information. </w:t>
      </w:r>
    </w:p>
    <w:p w14:paraId="029F4972" w14:textId="77777777" w:rsidR="00671F54" w:rsidRPr="005B45C6" w:rsidRDefault="00671F54" w:rsidP="005B45C6">
      <w:pPr>
        <w:spacing w:after="0" w:line="240" w:lineRule="auto"/>
        <w:jc w:val="both"/>
        <w:rPr>
          <w:rFonts w:ascii="Times New Roman" w:eastAsia="Times New Roman" w:hAnsi="Times New Roman" w:cs="Times New Roman"/>
          <w:color w:val="0A0A0A"/>
          <w:sz w:val="24"/>
          <w:szCs w:val="24"/>
        </w:rPr>
      </w:pPr>
    </w:p>
    <w:p w14:paraId="53920391" w14:textId="4E01119E" w:rsidR="00A60D1A"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l.274 can you quantify in how many cases the image detection was better than web detection (or vice versa)? </w:t>
      </w:r>
    </w:p>
    <w:p w14:paraId="1A0DBD62" w14:textId="3F76A90C" w:rsidR="001A751D" w:rsidRPr="005B45C6" w:rsidRDefault="00E66FCE"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 xml:space="preserve">Thank for this question. </w:t>
      </w:r>
      <w:r w:rsidR="000371A7" w:rsidRPr="005B45C6">
        <w:rPr>
          <w:rFonts w:ascii="Times New Roman" w:eastAsia="Times New Roman" w:hAnsi="Times New Roman" w:cs="Times New Roman"/>
          <w:color w:val="4472C4" w:themeColor="accent1"/>
          <w:sz w:val="24"/>
          <w:szCs w:val="24"/>
        </w:rPr>
        <w:t>The</w:t>
      </w:r>
      <w:r w:rsidRPr="005B45C6">
        <w:rPr>
          <w:rFonts w:ascii="Times New Roman" w:eastAsia="Times New Roman" w:hAnsi="Times New Roman" w:cs="Times New Roman"/>
          <w:color w:val="4472C4" w:themeColor="accent1"/>
          <w:sz w:val="24"/>
          <w:szCs w:val="24"/>
        </w:rPr>
        <w:t xml:space="preserve"> web detection always performed better than </w:t>
      </w:r>
      <w:r w:rsidR="00E923E3" w:rsidRPr="005B45C6">
        <w:rPr>
          <w:rFonts w:ascii="Times New Roman" w:eastAsia="Times New Roman" w:hAnsi="Times New Roman" w:cs="Times New Roman"/>
          <w:color w:val="4472C4" w:themeColor="accent1"/>
          <w:sz w:val="24"/>
          <w:szCs w:val="24"/>
        </w:rPr>
        <w:t xml:space="preserve">the </w:t>
      </w:r>
      <w:r w:rsidRPr="005B45C6">
        <w:rPr>
          <w:rFonts w:ascii="Times New Roman" w:eastAsia="Times New Roman" w:hAnsi="Times New Roman" w:cs="Times New Roman"/>
          <w:color w:val="4472C4" w:themeColor="accent1"/>
          <w:sz w:val="24"/>
          <w:szCs w:val="24"/>
        </w:rPr>
        <w:t>image detection</w:t>
      </w:r>
      <w:r w:rsidR="00E923E3" w:rsidRPr="005B45C6">
        <w:rPr>
          <w:rFonts w:ascii="Times New Roman" w:eastAsia="Times New Roman" w:hAnsi="Times New Roman" w:cs="Times New Roman"/>
          <w:color w:val="4472C4" w:themeColor="accent1"/>
          <w:sz w:val="24"/>
          <w:szCs w:val="24"/>
        </w:rPr>
        <w:t xml:space="preserve"> approach</w:t>
      </w:r>
      <w:r w:rsidRPr="005B45C6">
        <w:rPr>
          <w:rFonts w:ascii="Times New Roman" w:eastAsia="Times New Roman" w:hAnsi="Times New Roman" w:cs="Times New Roman"/>
          <w:color w:val="4472C4" w:themeColor="accent1"/>
          <w:sz w:val="24"/>
          <w:szCs w:val="24"/>
        </w:rPr>
        <w:t xml:space="preserve"> because </w:t>
      </w:r>
      <w:r w:rsidR="00E923E3" w:rsidRPr="005B45C6">
        <w:rPr>
          <w:rFonts w:ascii="Times New Roman" w:eastAsia="Times New Roman" w:hAnsi="Times New Roman" w:cs="Times New Roman"/>
          <w:color w:val="4472C4" w:themeColor="accent1"/>
          <w:sz w:val="24"/>
          <w:szCs w:val="24"/>
        </w:rPr>
        <w:t xml:space="preserve">the </w:t>
      </w:r>
      <w:r w:rsidRPr="005B45C6">
        <w:rPr>
          <w:rFonts w:ascii="Times New Roman" w:eastAsia="Times New Roman" w:hAnsi="Times New Roman" w:cs="Times New Roman"/>
          <w:color w:val="4472C4" w:themeColor="accent1"/>
          <w:sz w:val="24"/>
          <w:szCs w:val="24"/>
        </w:rPr>
        <w:t xml:space="preserve">web detection </w:t>
      </w:r>
      <w:r w:rsidR="00E923E3" w:rsidRPr="005B45C6">
        <w:rPr>
          <w:rFonts w:ascii="Times New Roman" w:eastAsia="Times New Roman" w:hAnsi="Times New Roman" w:cs="Times New Roman"/>
          <w:color w:val="4472C4" w:themeColor="accent1"/>
          <w:sz w:val="24"/>
          <w:szCs w:val="24"/>
        </w:rPr>
        <w:t xml:space="preserve">approach </w:t>
      </w:r>
      <w:r w:rsidR="009179D6" w:rsidRPr="005B45C6">
        <w:rPr>
          <w:rFonts w:ascii="Times New Roman" w:eastAsia="Times New Roman" w:hAnsi="Times New Roman" w:cs="Times New Roman"/>
          <w:color w:val="4472C4" w:themeColor="accent1"/>
          <w:sz w:val="24"/>
          <w:szCs w:val="24"/>
        </w:rPr>
        <w:t>search</w:t>
      </w:r>
      <w:r w:rsidR="00E923E3" w:rsidRPr="005B45C6">
        <w:rPr>
          <w:rFonts w:ascii="Times New Roman" w:eastAsia="Times New Roman" w:hAnsi="Times New Roman" w:cs="Times New Roman"/>
          <w:color w:val="4472C4" w:themeColor="accent1"/>
          <w:sz w:val="24"/>
          <w:szCs w:val="24"/>
        </w:rPr>
        <w:t xml:space="preserve">ed all </w:t>
      </w:r>
      <w:r w:rsidR="009179D6" w:rsidRPr="005B45C6">
        <w:rPr>
          <w:rFonts w:ascii="Times New Roman" w:eastAsia="Times New Roman" w:hAnsi="Times New Roman" w:cs="Times New Roman"/>
          <w:color w:val="4472C4" w:themeColor="accent1"/>
          <w:sz w:val="24"/>
          <w:szCs w:val="24"/>
        </w:rPr>
        <w:t xml:space="preserve">available content on the </w:t>
      </w:r>
      <w:r w:rsidR="00E923E3" w:rsidRPr="005B45C6">
        <w:rPr>
          <w:rFonts w:ascii="Times New Roman" w:eastAsia="Times New Roman" w:hAnsi="Times New Roman" w:cs="Times New Roman"/>
          <w:color w:val="4472C4" w:themeColor="accent1"/>
          <w:sz w:val="24"/>
          <w:szCs w:val="24"/>
        </w:rPr>
        <w:t>web pertaining to the event as opposed to the image detection approach that only focused on image content.</w:t>
      </w:r>
      <w:r w:rsidR="007A67D5" w:rsidRPr="005B45C6">
        <w:rPr>
          <w:rFonts w:ascii="Times New Roman" w:eastAsia="Times New Roman" w:hAnsi="Times New Roman" w:cs="Times New Roman"/>
          <w:color w:val="4472C4" w:themeColor="accent1"/>
          <w:sz w:val="24"/>
          <w:szCs w:val="24"/>
        </w:rPr>
        <w:t xml:space="preserve"> This explanation is included in the manuscript (copied below).</w:t>
      </w:r>
      <w:r w:rsidR="00E923E3" w:rsidRPr="005B45C6">
        <w:rPr>
          <w:rFonts w:ascii="Times New Roman" w:eastAsia="Times New Roman" w:hAnsi="Times New Roman" w:cs="Times New Roman"/>
          <w:color w:val="4472C4" w:themeColor="accent1"/>
          <w:sz w:val="24"/>
          <w:szCs w:val="24"/>
        </w:rPr>
        <w:t xml:space="preserve"> </w:t>
      </w:r>
    </w:p>
    <w:p w14:paraId="76816500" w14:textId="77777777" w:rsidR="000371A7" w:rsidRPr="005B45C6" w:rsidRDefault="000371A7" w:rsidP="001A6278">
      <w:pPr>
        <w:spacing w:after="0" w:line="240" w:lineRule="auto"/>
        <w:jc w:val="both"/>
        <w:rPr>
          <w:rFonts w:ascii="Times New Roman" w:hAnsi="Times New Roman" w:cs="Times New Roman"/>
          <w:b/>
          <w:bCs/>
          <w:sz w:val="24"/>
          <w:szCs w:val="24"/>
          <w:highlight w:val="yellow"/>
        </w:rPr>
      </w:pPr>
    </w:p>
    <w:p w14:paraId="0E81DAEB" w14:textId="4B034E74" w:rsidR="00384E51" w:rsidRPr="005B45C6" w:rsidRDefault="00384E51"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hAnsi="Times New Roman" w:cs="Times New Roman"/>
          <w:b/>
          <w:bCs/>
          <w:sz w:val="24"/>
          <w:szCs w:val="24"/>
          <w:highlight w:val="yellow"/>
        </w:rPr>
        <w:t>(</w:t>
      </w:r>
      <w:r w:rsidR="00370776" w:rsidRPr="005B45C6">
        <w:rPr>
          <w:rFonts w:ascii="Times New Roman" w:hAnsi="Times New Roman" w:cs="Times New Roman"/>
          <w:b/>
          <w:bCs/>
          <w:sz w:val="24"/>
          <w:szCs w:val="24"/>
          <w:highlight w:val="yellow"/>
        </w:rPr>
        <w:t>L</w:t>
      </w:r>
      <w:r w:rsidRPr="005B45C6">
        <w:rPr>
          <w:rFonts w:ascii="Times New Roman" w:hAnsi="Times New Roman" w:cs="Times New Roman"/>
          <w:b/>
          <w:bCs/>
          <w:sz w:val="24"/>
          <w:szCs w:val="24"/>
          <w:highlight w:val="yellow"/>
        </w:rPr>
        <w:t xml:space="preserve">ine </w:t>
      </w:r>
      <w:r w:rsidR="00370776" w:rsidRPr="005B45C6">
        <w:rPr>
          <w:rFonts w:ascii="Times New Roman" w:hAnsi="Times New Roman" w:cs="Times New Roman"/>
          <w:b/>
          <w:bCs/>
          <w:sz w:val="24"/>
          <w:szCs w:val="24"/>
          <w:highlight w:val="yellow"/>
        </w:rPr>
        <w:t>312</w:t>
      </w:r>
      <w:r w:rsidR="00CB6EC7" w:rsidRPr="005B45C6">
        <w:rPr>
          <w:rFonts w:ascii="Times New Roman" w:hAnsi="Times New Roman" w:cs="Times New Roman"/>
          <w:b/>
          <w:bCs/>
          <w:sz w:val="24"/>
          <w:szCs w:val="24"/>
          <w:highlight w:val="yellow"/>
        </w:rPr>
        <w:t>-</w:t>
      </w:r>
      <w:r w:rsidR="00370776" w:rsidRPr="005B45C6">
        <w:rPr>
          <w:rFonts w:ascii="Times New Roman" w:hAnsi="Times New Roman" w:cs="Times New Roman"/>
          <w:b/>
          <w:bCs/>
          <w:sz w:val="24"/>
          <w:szCs w:val="24"/>
          <w:highlight w:val="yellow"/>
        </w:rPr>
        <w:t>313</w:t>
      </w:r>
      <w:r w:rsidRPr="005B45C6">
        <w:rPr>
          <w:rFonts w:ascii="Times New Roman" w:hAnsi="Times New Roman" w:cs="Times New Roman"/>
          <w:b/>
          <w:bCs/>
          <w:sz w:val="24"/>
          <w:szCs w:val="24"/>
          <w:highlight w:val="yellow"/>
        </w:rPr>
        <w:t>)</w:t>
      </w:r>
      <w:r w:rsidRPr="005B45C6">
        <w:rPr>
          <w:rFonts w:ascii="Times New Roman" w:hAnsi="Times New Roman" w:cs="Times New Roman"/>
          <w:sz w:val="24"/>
          <w:szCs w:val="24"/>
          <w:highlight w:val="yellow"/>
        </w:rPr>
        <w:t xml:space="preserve"> Among the 34 images detected by GCV API to be relevant to 2013 Colorado flood, web detection outperformed the results from image detection, one example can be found in Figure 7.</w:t>
      </w:r>
    </w:p>
    <w:p w14:paraId="4A952E09" w14:textId="77777777" w:rsidR="000371A7" w:rsidRPr="005B45C6" w:rsidRDefault="000371A7" w:rsidP="001A6278">
      <w:pPr>
        <w:spacing w:after="0" w:line="240" w:lineRule="auto"/>
        <w:jc w:val="both"/>
        <w:rPr>
          <w:rFonts w:ascii="Times New Roman" w:eastAsia="Times New Roman" w:hAnsi="Times New Roman" w:cs="Times New Roman"/>
          <w:color w:val="0A0A0A"/>
          <w:sz w:val="24"/>
          <w:szCs w:val="24"/>
        </w:rPr>
      </w:pPr>
    </w:p>
    <w:p w14:paraId="407AED81" w14:textId="5D0CAEA7" w:rsidR="00A60D1A"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l.307 are the 11% and 19% overlapping? </w:t>
      </w:r>
    </w:p>
    <w:p w14:paraId="25F640CE" w14:textId="7A5E3591" w:rsidR="001C18AD" w:rsidRPr="005B45C6" w:rsidRDefault="001C18AD" w:rsidP="005B45C6">
      <w:pPr>
        <w:spacing w:after="0" w:line="240" w:lineRule="auto"/>
        <w:jc w:val="both"/>
        <w:rPr>
          <w:rFonts w:ascii="Times New Roman" w:eastAsia="Times New Roman" w:hAnsi="Times New Roman" w:cs="Times New Roman"/>
          <w:color w:val="4472C4" w:themeColor="accent1"/>
          <w:sz w:val="24"/>
          <w:szCs w:val="24"/>
        </w:rPr>
      </w:pPr>
      <w:r w:rsidRPr="005B45C6">
        <w:rPr>
          <w:rFonts w:ascii="Times New Roman" w:eastAsia="Times New Roman" w:hAnsi="Times New Roman" w:cs="Times New Roman"/>
          <w:color w:val="4472C4" w:themeColor="accent1"/>
          <w:sz w:val="24"/>
          <w:szCs w:val="24"/>
        </w:rPr>
        <w:t xml:space="preserve">Yes, </w:t>
      </w:r>
      <w:r w:rsidR="00436390" w:rsidRPr="005B45C6">
        <w:rPr>
          <w:rFonts w:ascii="Times New Roman" w:eastAsia="Times New Roman" w:hAnsi="Times New Roman" w:cs="Times New Roman"/>
          <w:color w:val="4472C4" w:themeColor="accent1"/>
          <w:sz w:val="24"/>
          <w:szCs w:val="24"/>
        </w:rPr>
        <w:t xml:space="preserve">most of the images identified by AI approach were also identified by manual approach. </w:t>
      </w:r>
    </w:p>
    <w:p w14:paraId="0B39F4C3" w14:textId="77777777" w:rsidR="00FD21B3" w:rsidRPr="005B45C6" w:rsidRDefault="00FD21B3" w:rsidP="005B45C6">
      <w:pPr>
        <w:spacing w:after="0" w:line="240" w:lineRule="auto"/>
        <w:jc w:val="both"/>
        <w:rPr>
          <w:rFonts w:ascii="Times New Roman" w:eastAsia="Times New Roman" w:hAnsi="Times New Roman" w:cs="Times New Roman"/>
          <w:color w:val="0A0A0A"/>
          <w:sz w:val="24"/>
          <w:szCs w:val="24"/>
        </w:rPr>
      </w:pPr>
    </w:p>
    <w:p w14:paraId="097095D9" w14:textId="239FB1F6" w:rsidR="000F435F" w:rsidRPr="005B45C6" w:rsidRDefault="000F435F" w:rsidP="005B45C6">
      <w:pPr>
        <w:spacing w:after="0" w:line="240" w:lineRule="auto"/>
        <w:jc w:val="both"/>
        <w:rPr>
          <w:rFonts w:ascii="Times New Roman" w:eastAsia="Times New Roman" w:hAnsi="Times New Roman" w:cs="Times New Roman"/>
          <w:color w:val="0A0A0A"/>
          <w:sz w:val="24"/>
          <w:szCs w:val="24"/>
        </w:rPr>
      </w:pPr>
      <w:r w:rsidRPr="005B45C6">
        <w:rPr>
          <w:rFonts w:ascii="Times New Roman" w:eastAsia="Times New Roman" w:hAnsi="Times New Roman" w:cs="Times New Roman"/>
          <w:color w:val="0A0A0A"/>
          <w:sz w:val="24"/>
          <w:szCs w:val="24"/>
        </w:rPr>
        <w:t xml:space="preserve">In conclusion I suggest the authors to </w:t>
      </w:r>
      <w:r w:rsidRPr="005B45C6">
        <w:rPr>
          <w:rFonts w:ascii="Times New Roman" w:eastAsia="Times New Roman" w:hAnsi="Times New Roman" w:cs="Times New Roman"/>
          <w:color w:val="0A0A0A"/>
          <w:sz w:val="24"/>
          <w:szCs w:val="24"/>
          <w:u w:val="single"/>
        </w:rPr>
        <w:t>give some more insights to some of the findings</w:t>
      </w:r>
      <w:r w:rsidRPr="005B45C6">
        <w:rPr>
          <w:rFonts w:ascii="Times New Roman" w:eastAsia="Times New Roman" w:hAnsi="Times New Roman" w:cs="Times New Roman"/>
          <w:color w:val="0A0A0A"/>
          <w:sz w:val="24"/>
          <w:szCs w:val="24"/>
        </w:rPr>
        <w:t xml:space="preserve"> and to </w:t>
      </w:r>
      <w:r w:rsidRPr="005B45C6">
        <w:rPr>
          <w:rFonts w:ascii="Times New Roman" w:eastAsia="Times New Roman" w:hAnsi="Times New Roman" w:cs="Times New Roman"/>
          <w:color w:val="0A0A0A"/>
          <w:sz w:val="24"/>
          <w:szCs w:val="24"/>
          <w:u w:val="single"/>
        </w:rPr>
        <w:t>outline a possible workflow for the textual analysis</w:t>
      </w:r>
      <w:r w:rsidRPr="005B45C6">
        <w:rPr>
          <w:rFonts w:ascii="Times New Roman" w:eastAsia="Times New Roman" w:hAnsi="Times New Roman" w:cs="Times New Roman"/>
          <w:color w:val="0A0A0A"/>
          <w:sz w:val="24"/>
          <w:szCs w:val="24"/>
        </w:rPr>
        <w:t>.</w:t>
      </w:r>
    </w:p>
    <w:p w14:paraId="06D4B140" w14:textId="1F5955DF" w:rsidR="008176A0" w:rsidRPr="005B45C6" w:rsidRDefault="008176A0" w:rsidP="005B45C6">
      <w:pPr>
        <w:spacing w:after="0" w:line="240" w:lineRule="auto"/>
        <w:jc w:val="both"/>
        <w:rPr>
          <w:rFonts w:ascii="Times New Roman" w:hAnsi="Times New Roman" w:cs="Times New Roman"/>
          <w:color w:val="4472C4" w:themeColor="accent1"/>
          <w:sz w:val="24"/>
          <w:szCs w:val="24"/>
        </w:rPr>
      </w:pPr>
      <w:bookmarkStart w:id="0" w:name="_GoBack"/>
      <w:r w:rsidRPr="005B45C6">
        <w:rPr>
          <w:rFonts w:ascii="Times New Roman" w:hAnsi="Times New Roman" w:cs="Times New Roman"/>
          <w:color w:val="4472C4" w:themeColor="accent1"/>
          <w:sz w:val="24"/>
          <w:szCs w:val="24"/>
        </w:rPr>
        <w:t xml:space="preserve">Thank you for this suggestion. </w:t>
      </w:r>
      <w:r w:rsidR="00E700AE" w:rsidRPr="005B45C6">
        <w:rPr>
          <w:rFonts w:ascii="Times New Roman" w:hAnsi="Times New Roman" w:cs="Times New Roman"/>
          <w:color w:val="4472C4" w:themeColor="accent1"/>
          <w:sz w:val="24"/>
          <w:szCs w:val="24"/>
        </w:rPr>
        <w:t xml:space="preserve">We </w:t>
      </w:r>
      <w:r w:rsidR="00A122DC" w:rsidRPr="005B45C6">
        <w:rPr>
          <w:rFonts w:ascii="Times New Roman" w:hAnsi="Times New Roman" w:cs="Times New Roman"/>
          <w:color w:val="4472C4" w:themeColor="accent1"/>
          <w:sz w:val="24"/>
          <w:szCs w:val="24"/>
        </w:rPr>
        <w:t xml:space="preserve">added more explanation </w:t>
      </w:r>
      <w:r w:rsidR="00FD59B5" w:rsidRPr="005B45C6">
        <w:rPr>
          <w:rFonts w:ascii="Times New Roman" w:hAnsi="Times New Roman" w:cs="Times New Roman"/>
          <w:color w:val="4472C4" w:themeColor="accent1"/>
          <w:sz w:val="24"/>
          <w:szCs w:val="24"/>
        </w:rPr>
        <w:t xml:space="preserve">about </w:t>
      </w:r>
      <w:r w:rsidR="00A122DC" w:rsidRPr="005B45C6">
        <w:rPr>
          <w:rFonts w:ascii="Times New Roman" w:hAnsi="Times New Roman" w:cs="Times New Roman"/>
          <w:color w:val="4472C4" w:themeColor="accent1"/>
          <w:sz w:val="24"/>
          <w:szCs w:val="24"/>
        </w:rPr>
        <w:t>text analysis and result</w:t>
      </w:r>
      <w:r w:rsidR="00FD59B5" w:rsidRPr="005B45C6">
        <w:rPr>
          <w:rFonts w:ascii="Times New Roman" w:hAnsi="Times New Roman" w:cs="Times New Roman"/>
          <w:color w:val="4472C4" w:themeColor="accent1"/>
          <w:sz w:val="24"/>
          <w:szCs w:val="24"/>
        </w:rPr>
        <w:t>s.</w:t>
      </w:r>
      <w:r w:rsidR="00CB1066" w:rsidRPr="005B45C6">
        <w:rPr>
          <w:rFonts w:ascii="Times New Roman" w:hAnsi="Times New Roman" w:cs="Times New Roman"/>
          <w:color w:val="4472C4" w:themeColor="accent1"/>
          <w:sz w:val="24"/>
          <w:szCs w:val="24"/>
        </w:rPr>
        <w:t xml:space="preserve"> </w:t>
      </w:r>
    </w:p>
    <w:bookmarkEnd w:id="0"/>
    <w:p w14:paraId="08A08D41" w14:textId="77777777" w:rsidR="00FD59B5" w:rsidRPr="005B45C6" w:rsidRDefault="00FD59B5" w:rsidP="001A6278">
      <w:pPr>
        <w:spacing w:after="0" w:line="240" w:lineRule="auto"/>
        <w:jc w:val="both"/>
        <w:rPr>
          <w:rFonts w:ascii="Times New Roman" w:hAnsi="Times New Roman" w:cs="Times New Roman"/>
          <w:sz w:val="24"/>
          <w:szCs w:val="24"/>
        </w:rPr>
      </w:pPr>
    </w:p>
    <w:p w14:paraId="720FAB58" w14:textId="42065967" w:rsidR="00B83F8A" w:rsidRPr="005B45C6" w:rsidRDefault="00B83F8A" w:rsidP="005B45C6">
      <w:pPr>
        <w:spacing w:after="0" w:line="240" w:lineRule="auto"/>
        <w:jc w:val="both"/>
        <w:rPr>
          <w:rFonts w:ascii="Times New Roman" w:hAnsi="Times New Roman" w:cs="Times New Roman"/>
          <w:sz w:val="24"/>
          <w:szCs w:val="24"/>
        </w:rPr>
      </w:pPr>
      <w:r w:rsidRPr="005B45C6">
        <w:rPr>
          <w:rFonts w:ascii="Times New Roman" w:hAnsi="Times New Roman" w:cs="Times New Roman"/>
          <w:sz w:val="24"/>
          <w:szCs w:val="24"/>
        </w:rPr>
        <w:t>3.3 Analytics and techniques</w:t>
      </w:r>
    </w:p>
    <w:p w14:paraId="2B44A34C" w14:textId="7DBF696F" w:rsidR="00B337AC" w:rsidRPr="005B45C6" w:rsidRDefault="00B337AC" w:rsidP="001A6278">
      <w:pPr>
        <w:pStyle w:val="MDPI31text"/>
        <w:spacing w:line="240" w:lineRule="auto"/>
        <w:ind w:firstLine="0"/>
        <w:rPr>
          <w:rFonts w:ascii="Times New Roman" w:hAnsi="Times New Roman"/>
          <w:sz w:val="24"/>
          <w:szCs w:val="24"/>
        </w:rPr>
      </w:pPr>
      <w:r w:rsidRPr="005B45C6">
        <w:rPr>
          <w:rFonts w:ascii="Times New Roman" w:hAnsi="Times New Roman"/>
          <w:sz w:val="24"/>
          <w:szCs w:val="24"/>
          <w:highlight w:val="yellow"/>
        </w:rPr>
        <w:t>(</w:t>
      </w:r>
      <w:r w:rsidR="00425025" w:rsidRPr="005B45C6">
        <w:rPr>
          <w:rFonts w:ascii="Times New Roman" w:hAnsi="Times New Roman"/>
          <w:b/>
          <w:bCs/>
          <w:sz w:val="24"/>
          <w:szCs w:val="24"/>
          <w:highlight w:val="yellow"/>
        </w:rPr>
        <w:t>L</w:t>
      </w:r>
      <w:r w:rsidR="00CC66EA" w:rsidRPr="005B45C6">
        <w:rPr>
          <w:rFonts w:ascii="Times New Roman" w:hAnsi="Times New Roman"/>
          <w:b/>
          <w:bCs/>
          <w:sz w:val="24"/>
          <w:szCs w:val="24"/>
          <w:highlight w:val="yellow"/>
        </w:rPr>
        <w:t>ine</w:t>
      </w:r>
      <w:r w:rsidR="00F41463">
        <w:rPr>
          <w:rFonts w:ascii="Times New Roman" w:hAnsi="Times New Roman"/>
          <w:b/>
          <w:bCs/>
          <w:sz w:val="24"/>
          <w:szCs w:val="24"/>
          <w:highlight w:val="yellow"/>
        </w:rPr>
        <w:t xml:space="preserve"> </w:t>
      </w:r>
      <w:r w:rsidR="00425025" w:rsidRPr="005B45C6">
        <w:rPr>
          <w:rFonts w:ascii="Times New Roman" w:hAnsi="Times New Roman"/>
          <w:b/>
          <w:bCs/>
          <w:sz w:val="24"/>
          <w:szCs w:val="24"/>
          <w:highlight w:val="yellow"/>
        </w:rPr>
        <w:t>160</w:t>
      </w:r>
      <w:r w:rsidRPr="005B45C6">
        <w:rPr>
          <w:rFonts w:ascii="Times New Roman" w:hAnsi="Times New Roman"/>
          <w:b/>
          <w:bCs/>
          <w:sz w:val="24"/>
          <w:szCs w:val="24"/>
          <w:highlight w:val="yellow"/>
        </w:rPr>
        <w:t xml:space="preserve">- </w:t>
      </w:r>
      <w:r w:rsidR="00425025" w:rsidRPr="005B45C6">
        <w:rPr>
          <w:rFonts w:ascii="Times New Roman" w:hAnsi="Times New Roman"/>
          <w:b/>
          <w:bCs/>
          <w:sz w:val="24"/>
          <w:szCs w:val="24"/>
          <w:highlight w:val="yellow"/>
        </w:rPr>
        <w:t>164</w:t>
      </w:r>
      <w:r w:rsidRPr="005B45C6">
        <w:rPr>
          <w:rFonts w:ascii="Times New Roman" w:hAnsi="Times New Roman"/>
          <w:sz w:val="24"/>
          <w:szCs w:val="24"/>
          <w:highlight w:val="yellow"/>
        </w:rPr>
        <w:t xml:space="preserve">) </w:t>
      </w:r>
      <w:r w:rsidR="00425025" w:rsidRPr="005B45C6">
        <w:rPr>
          <w:rFonts w:ascii="Times New Roman" w:hAnsi="Times New Roman"/>
          <w:sz w:val="24"/>
          <w:szCs w:val="24"/>
          <w:highlight w:val="yellow"/>
        </w:rPr>
        <w:t>Specifically, the bag-of-words model was applied to geo-tagged tweets to extract assumed relevant tweets. The bag-of-words extraction used topic-specific search terms, top frequency words and high-frequency hashtags, to measure the relevance of a document (i.e., tweets) to the search terms and extract the assumed relevant documents. The relevance of these tweets was determined first following which their reliability was evaluated.</w:t>
      </w:r>
      <w:r w:rsidR="00425025" w:rsidRPr="005B45C6" w:rsidDel="00425025">
        <w:rPr>
          <w:rFonts w:ascii="Times New Roman" w:hAnsi="Times New Roman"/>
          <w:sz w:val="24"/>
          <w:szCs w:val="24"/>
          <w:highlight w:val="yellow"/>
        </w:rPr>
        <w:t xml:space="preserve"> </w:t>
      </w:r>
    </w:p>
    <w:p w14:paraId="3F641EFA" w14:textId="77777777" w:rsidR="00193B04" w:rsidRPr="005B45C6" w:rsidRDefault="00193B04">
      <w:pPr>
        <w:pStyle w:val="MDPI31text"/>
        <w:spacing w:line="240" w:lineRule="auto"/>
        <w:ind w:firstLine="0"/>
        <w:rPr>
          <w:rFonts w:ascii="Times New Roman" w:hAnsi="Times New Roman"/>
          <w:sz w:val="24"/>
          <w:szCs w:val="24"/>
        </w:rPr>
      </w:pPr>
    </w:p>
    <w:p w14:paraId="033976B3" w14:textId="05324E1F" w:rsidR="00B337AC" w:rsidRDefault="00B337AC">
      <w:pPr>
        <w:pStyle w:val="MDPI31text"/>
        <w:spacing w:line="240" w:lineRule="auto"/>
        <w:ind w:firstLine="0"/>
        <w:rPr>
          <w:rFonts w:ascii="Times New Roman" w:hAnsi="Times New Roman"/>
          <w:sz w:val="24"/>
          <w:szCs w:val="24"/>
        </w:rPr>
      </w:pPr>
      <w:r w:rsidRPr="005B45C6">
        <w:rPr>
          <w:rFonts w:ascii="Times New Roman" w:hAnsi="Times New Roman"/>
          <w:sz w:val="24"/>
          <w:szCs w:val="24"/>
          <w:highlight w:val="yellow"/>
        </w:rPr>
        <w:t>(</w:t>
      </w:r>
      <w:r w:rsidRPr="005B45C6">
        <w:rPr>
          <w:rFonts w:ascii="Times New Roman" w:hAnsi="Times New Roman"/>
          <w:b/>
          <w:bCs/>
          <w:sz w:val="24"/>
          <w:szCs w:val="24"/>
          <w:highlight w:val="yellow"/>
        </w:rPr>
        <w:t>L</w:t>
      </w:r>
      <w:r w:rsidR="00CC66EA" w:rsidRPr="005B45C6">
        <w:rPr>
          <w:rFonts w:ascii="Times New Roman" w:hAnsi="Times New Roman"/>
          <w:b/>
          <w:bCs/>
          <w:sz w:val="24"/>
          <w:szCs w:val="24"/>
          <w:highlight w:val="yellow"/>
        </w:rPr>
        <w:t>ine</w:t>
      </w:r>
      <w:r w:rsidRPr="005B45C6">
        <w:rPr>
          <w:rFonts w:ascii="Times New Roman" w:hAnsi="Times New Roman"/>
          <w:b/>
          <w:bCs/>
          <w:sz w:val="24"/>
          <w:szCs w:val="24"/>
          <w:highlight w:val="yellow"/>
        </w:rPr>
        <w:t xml:space="preserve"> </w:t>
      </w:r>
      <w:r w:rsidR="00B12FA2" w:rsidRPr="005B45C6">
        <w:rPr>
          <w:rFonts w:ascii="Times New Roman" w:hAnsi="Times New Roman"/>
          <w:b/>
          <w:bCs/>
          <w:sz w:val="24"/>
          <w:szCs w:val="24"/>
          <w:highlight w:val="yellow"/>
        </w:rPr>
        <w:t xml:space="preserve">165 </w:t>
      </w:r>
      <w:r w:rsidRPr="005B45C6">
        <w:rPr>
          <w:rFonts w:ascii="Times New Roman" w:hAnsi="Times New Roman"/>
          <w:b/>
          <w:bCs/>
          <w:sz w:val="24"/>
          <w:szCs w:val="24"/>
          <w:highlight w:val="yellow"/>
        </w:rPr>
        <w:t>-</w:t>
      </w:r>
      <w:r w:rsidR="00B12FA2" w:rsidRPr="005B45C6">
        <w:rPr>
          <w:rFonts w:ascii="Times New Roman" w:hAnsi="Times New Roman"/>
          <w:b/>
          <w:bCs/>
          <w:sz w:val="24"/>
          <w:szCs w:val="24"/>
          <w:highlight w:val="yellow"/>
        </w:rPr>
        <w:t>175</w:t>
      </w:r>
      <w:r w:rsidRPr="005B45C6">
        <w:rPr>
          <w:rFonts w:ascii="Times New Roman" w:hAnsi="Times New Roman"/>
          <w:sz w:val="24"/>
          <w:szCs w:val="24"/>
          <w:highlight w:val="yellow"/>
        </w:rPr>
        <w:t xml:space="preserve">) </w:t>
      </w:r>
      <w:r w:rsidR="00B12FA2" w:rsidRPr="005B45C6">
        <w:rPr>
          <w:rFonts w:ascii="Times New Roman" w:hAnsi="Times New Roman"/>
          <w:sz w:val="24"/>
          <w:szCs w:val="24"/>
          <w:highlight w:val="yellow"/>
        </w:rPr>
        <w:t>The text analysis involves a few consecutive steps. The first and foremost step is to search for evidence information from reference documents, especially weather warning/alert messages from the National Weather Services and the state and local emergency management agencies. Events, names of damaged roads, streets, and the posted time of each tweet were manually identified</w:t>
      </w:r>
      <w:r w:rsidR="00B0016E">
        <w:rPr>
          <w:rFonts w:ascii="Times New Roman" w:hAnsi="Times New Roman"/>
          <w:sz w:val="24"/>
          <w:szCs w:val="24"/>
          <w:highlight w:val="yellow"/>
        </w:rPr>
        <w:t xml:space="preserve"> </w:t>
      </w:r>
      <w:r w:rsidR="00B12FA2" w:rsidRPr="005B45C6">
        <w:rPr>
          <w:rFonts w:ascii="Times New Roman" w:hAnsi="Times New Roman"/>
          <w:sz w:val="24"/>
          <w:szCs w:val="24"/>
          <w:highlight w:val="yellow"/>
        </w:rPr>
        <w:fldChar w:fldCharType="begin"/>
      </w:r>
      <w:r w:rsidR="00B12FA2" w:rsidRPr="005B45C6">
        <w:rPr>
          <w:rFonts w:ascii="Times New Roman" w:hAnsi="Times New Roman"/>
          <w:sz w:val="24"/>
          <w:szCs w:val="24"/>
          <w:highlight w:val="yellow"/>
        </w:rPr>
        <w:instrText xml:space="preserve"> ADDIN EN.CITE &lt;EndNote&gt;&lt;Cite&gt;&lt;Author&gt;De Choudhury&lt;/Author&gt;&lt;Year&gt;2012&lt;/Year&gt;&lt;RecNum&gt;1252&lt;/RecNum&gt;&lt;DisplayText&gt;(De Choudhury, Diakopoulos et al. 2012)&lt;/DisplayText&gt;&lt;record&gt;&lt;rec-number&gt;1252&lt;/rec-number&gt;&lt;foreign-keys&gt;&lt;key app="EN" db-id="d2p0axdwaf0fw5ev5zpvwrs6wpvv9fx5p0w5" timestamp="1595948333"&gt;1252&lt;/key&gt;&lt;/foreign-keys&gt;&lt;ref-type name="Conference Proceedings"&gt;10&lt;/ref-type&gt;&lt;contributors&gt;&lt;authors&gt;&lt;author&gt;De Choudhury, Munmun&lt;/author&gt;&lt;author&gt;Diakopoulos, Nicholas&lt;/author&gt;&lt;author&gt;Naaman, Mor&lt;/author&gt;&lt;/authors&gt;&lt;/contributors&gt;&lt;titles&gt;&lt;title&gt;Unfolding the event landscape on twitter: classification and exploration of user categories&lt;/title&gt;&lt;secondary-title&gt;Proceedings of the ACM 2012 conference on Computer Supported Cooperative Work&lt;/secondary-title&gt;&lt;/titles&gt;&lt;pages&gt;241-244&lt;/pages&gt;&lt;dates&gt;&lt;year&gt;2012&lt;/year&gt;&lt;/dates&gt;&lt;urls&gt;&lt;/urls&gt;&lt;/record&gt;&lt;/Cite&gt;&lt;/EndNote&gt;</w:instrText>
      </w:r>
      <w:r w:rsidR="00B12FA2" w:rsidRPr="005B45C6">
        <w:rPr>
          <w:rFonts w:ascii="Times New Roman" w:hAnsi="Times New Roman"/>
          <w:sz w:val="24"/>
          <w:szCs w:val="24"/>
          <w:highlight w:val="yellow"/>
        </w:rPr>
        <w:fldChar w:fldCharType="separate"/>
      </w:r>
      <w:r w:rsidR="00B12FA2" w:rsidRPr="005B45C6">
        <w:rPr>
          <w:rFonts w:ascii="Times New Roman" w:hAnsi="Times New Roman"/>
          <w:noProof/>
          <w:sz w:val="24"/>
          <w:szCs w:val="24"/>
          <w:highlight w:val="yellow"/>
        </w:rPr>
        <w:t>(De Choudhury, Diakopoulos et al. 2012)</w:t>
      </w:r>
      <w:r w:rsidR="00B12FA2" w:rsidRPr="005B45C6">
        <w:rPr>
          <w:rFonts w:ascii="Times New Roman" w:hAnsi="Times New Roman"/>
          <w:sz w:val="24"/>
          <w:szCs w:val="24"/>
          <w:highlight w:val="yellow"/>
        </w:rPr>
        <w:fldChar w:fldCharType="end"/>
      </w:r>
      <w:r w:rsidR="00B12FA2" w:rsidRPr="005B45C6">
        <w:rPr>
          <w:rFonts w:ascii="Times New Roman" w:hAnsi="Times New Roman"/>
          <w:sz w:val="24"/>
          <w:szCs w:val="24"/>
          <w:highlight w:val="yellow"/>
        </w:rPr>
        <w:t xml:space="preserve"> from relevant tweets and then used as keywords to search for related information in reference documents.</w:t>
      </w:r>
      <w:r w:rsidR="00B12FA2" w:rsidRPr="005B45C6">
        <w:rPr>
          <w:rFonts w:ascii="Times New Roman" w:hAnsi="Times New Roman"/>
          <w:sz w:val="24"/>
          <w:szCs w:val="24"/>
        </w:rPr>
        <w:t xml:space="preserve"> </w:t>
      </w:r>
      <w:r w:rsidR="00B12FA2" w:rsidRPr="005B45C6">
        <w:rPr>
          <w:rFonts w:ascii="Times New Roman" w:hAnsi="Times New Roman"/>
          <w:sz w:val="24"/>
          <w:szCs w:val="24"/>
          <w:highlight w:val="yellow"/>
        </w:rPr>
        <w:t>If no such information can be found, the topic, posted time, location of tweets can be documented for further use. The next step is to holistically assess if the documented unverified tweets have any association with other tweets based on topic, posted time, or location. Finally, news information may also be a complementary reference source if available. If evidence can be found from reference documents or enough tweets from multiple Twitter users presented facts that fit the hazard context in the relevant tweets, the studied tweets can be considered reliable.</w:t>
      </w:r>
      <w:r w:rsidR="00B12FA2" w:rsidRPr="005B45C6" w:rsidDel="00B12FA2">
        <w:rPr>
          <w:rFonts w:ascii="Times New Roman" w:hAnsi="Times New Roman"/>
          <w:sz w:val="24"/>
          <w:szCs w:val="24"/>
          <w:highlight w:val="yellow"/>
        </w:rPr>
        <w:t xml:space="preserve"> </w:t>
      </w:r>
    </w:p>
    <w:p w14:paraId="75EBA5F8" w14:textId="77777777" w:rsidR="0033720F" w:rsidRPr="005B45C6" w:rsidRDefault="0033720F">
      <w:pPr>
        <w:pStyle w:val="MDPI31text"/>
        <w:spacing w:line="240" w:lineRule="auto"/>
        <w:ind w:firstLine="0"/>
        <w:rPr>
          <w:rFonts w:ascii="Times New Roman" w:hAnsi="Times New Roman"/>
          <w:sz w:val="24"/>
          <w:szCs w:val="24"/>
        </w:rPr>
      </w:pPr>
    </w:p>
    <w:p w14:paraId="4043AE5B" w14:textId="7F05359B" w:rsidR="00B33A5A" w:rsidRPr="005B45C6" w:rsidRDefault="00B33A5A" w:rsidP="005B45C6">
      <w:pPr>
        <w:pStyle w:val="MDPI22heading2"/>
        <w:spacing w:before="0" w:after="0" w:line="240" w:lineRule="auto"/>
        <w:jc w:val="both"/>
        <w:rPr>
          <w:rFonts w:ascii="Times New Roman" w:hAnsi="Times New Roman"/>
          <w:color w:val="4472C4" w:themeColor="accent1"/>
          <w:sz w:val="24"/>
          <w:szCs w:val="24"/>
        </w:rPr>
      </w:pPr>
      <w:r w:rsidRPr="005B45C6">
        <w:rPr>
          <w:rFonts w:ascii="Times New Roman" w:hAnsi="Times New Roman"/>
          <w:color w:val="4472C4" w:themeColor="accent1"/>
          <w:sz w:val="24"/>
          <w:szCs w:val="24"/>
        </w:rPr>
        <w:t xml:space="preserve">We also updated section </w:t>
      </w:r>
      <w:r w:rsidR="00B469F2" w:rsidRPr="005B45C6">
        <w:rPr>
          <w:rFonts w:ascii="Times New Roman" w:hAnsi="Times New Roman"/>
          <w:color w:val="4472C4" w:themeColor="accent1"/>
          <w:sz w:val="24"/>
          <w:szCs w:val="24"/>
        </w:rPr>
        <w:t>4.1</w:t>
      </w:r>
      <w:r w:rsidRPr="005B45C6">
        <w:rPr>
          <w:rFonts w:ascii="Times New Roman" w:hAnsi="Times New Roman"/>
          <w:color w:val="4472C4" w:themeColor="accent1"/>
          <w:sz w:val="24"/>
          <w:szCs w:val="24"/>
        </w:rPr>
        <w:t>(</w:t>
      </w:r>
      <w:r w:rsidR="00B469F2" w:rsidRPr="005B45C6">
        <w:rPr>
          <w:rFonts w:ascii="Times New Roman" w:hAnsi="Times New Roman"/>
          <w:color w:val="4472C4" w:themeColor="accent1"/>
          <w:sz w:val="24"/>
          <w:szCs w:val="24"/>
        </w:rPr>
        <w:t>Evaluation of text content</w:t>
      </w:r>
      <w:r w:rsidRPr="005B45C6">
        <w:rPr>
          <w:rFonts w:ascii="Times New Roman" w:hAnsi="Times New Roman"/>
          <w:color w:val="4472C4" w:themeColor="accent1"/>
          <w:sz w:val="24"/>
          <w:szCs w:val="24"/>
        </w:rPr>
        <w:t xml:space="preserve">) and 4.2 (Evaluation of image content). </w:t>
      </w:r>
      <w:r w:rsidR="00B32C99" w:rsidRPr="005B45C6">
        <w:rPr>
          <w:rFonts w:ascii="Times New Roman" w:hAnsi="Times New Roman"/>
          <w:color w:val="4472C4" w:themeColor="accent1"/>
          <w:sz w:val="24"/>
          <w:szCs w:val="24"/>
        </w:rPr>
        <w:t>And we also added a new section 4.3 (</w:t>
      </w:r>
      <w:r w:rsidR="004B78E6" w:rsidRPr="005B45C6">
        <w:rPr>
          <w:rFonts w:ascii="Times New Roman" w:hAnsi="Times New Roman"/>
          <w:color w:val="4472C4" w:themeColor="accent1"/>
          <w:sz w:val="24"/>
          <w:szCs w:val="24"/>
        </w:rPr>
        <w:t xml:space="preserve">Extracting more tweets using verified keywords) based on your previous comments. </w:t>
      </w:r>
    </w:p>
    <w:p w14:paraId="57E57FA6" w14:textId="590159A4" w:rsidR="00CB1066" w:rsidRPr="005B45C6" w:rsidRDefault="00CB1066" w:rsidP="005B45C6">
      <w:pPr>
        <w:spacing w:after="0" w:line="240" w:lineRule="auto"/>
        <w:jc w:val="both"/>
        <w:rPr>
          <w:rFonts w:ascii="Times New Roman" w:hAnsi="Times New Roman" w:cs="Times New Roman"/>
          <w:sz w:val="24"/>
          <w:szCs w:val="24"/>
        </w:rPr>
      </w:pPr>
    </w:p>
    <w:p w14:paraId="3FCC92DE" w14:textId="17EC4E09" w:rsidR="00823927" w:rsidRPr="005B45C6" w:rsidRDefault="000C5D80" w:rsidP="005B45C6">
      <w:pPr>
        <w:spacing w:after="0" w:line="240" w:lineRule="auto"/>
        <w:jc w:val="both"/>
        <w:rPr>
          <w:rFonts w:ascii="Times New Roman" w:hAnsi="Times New Roman" w:cs="Times New Roman"/>
          <w:b/>
          <w:bCs/>
          <w:sz w:val="24"/>
          <w:szCs w:val="24"/>
        </w:rPr>
      </w:pPr>
      <w:r w:rsidRPr="005B45C6">
        <w:rPr>
          <w:rFonts w:ascii="Times New Roman" w:hAnsi="Times New Roman" w:cs="Times New Roman"/>
          <w:b/>
          <w:bCs/>
          <w:sz w:val="24"/>
          <w:szCs w:val="24"/>
        </w:rPr>
        <w:t>References</w:t>
      </w:r>
    </w:p>
    <w:p w14:paraId="32FB19AD" w14:textId="77777777" w:rsidR="00B12FA2" w:rsidRPr="005B45C6" w:rsidRDefault="00823927"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fldChar w:fldCharType="begin"/>
      </w:r>
      <w:r w:rsidRPr="005B45C6">
        <w:rPr>
          <w:rFonts w:ascii="Times New Roman" w:hAnsi="Times New Roman" w:cs="Times New Roman"/>
          <w:sz w:val="24"/>
          <w:szCs w:val="24"/>
        </w:rPr>
        <w:instrText xml:space="preserve"> ADDIN EN.REFLIST </w:instrText>
      </w:r>
      <w:r w:rsidRPr="005B45C6">
        <w:rPr>
          <w:rFonts w:ascii="Times New Roman" w:hAnsi="Times New Roman" w:cs="Times New Roman"/>
          <w:sz w:val="24"/>
          <w:szCs w:val="24"/>
        </w:rPr>
        <w:fldChar w:fldCharType="separate"/>
      </w:r>
      <w:r w:rsidR="00B12FA2" w:rsidRPr="005B45C6">
        <w:rPr>
          <w:rFonts w:ascii="Times New Roman" w:hAnsi="Times New Roman" w:cs="Times New Roman"/>
          <w:sz w:val="24"/>
          <w:szCs w:val="24"/>
        </w:rPr>
        <w:t xml:space="preserve">Bonney, R. (1996). "'Citizen Science: A Lab Tradition' [in] Living Bird: For the Study and Conservation of Birds." </w:t>
      </w:r>
      <w:r w:rsidR="00B12FA2" w:rsidRPr="005B45C6">
        <w:rPr>
          <w:rFonts w:ascii="Times New Roman" w:hAnsi="Times New Roman" w:cs="Times New Roman"/>
          <w:sz w:val="24"/>
          <w:szCs w:val="24"/>
          <w:u w:val="single"/>
        </w:rPr>
        <w:t>Living Bird: For the Study and Conservation of Birds</w:t>
      </w:r>
      <w:r w:rsidR="00B12FA2" w:rsidRPr="005B45C6">
        <w:rPr>
          <w:rFonts w:ascii="Times New Roman" w:hAnsi="Times New Roman" w:cs="Times New Roman"/>
          <w:sz w:val="24"/>
          <w:szCs w:val="24"/>
        </w:rPr>
        <w:t xml:space="preserve"> </w:t>
      </w:r>
      <w:r w:rsidR="00B12FA2" w:rsidRPr="005B45C6">
        <w:rPr>
          <w:rFonts w:ascii="Times New Roman" w:hAnsi="Times New Roman" w:cs="Times New Roman"/>
          <w:b/>
          <w:sz w:val="24"/>
          <w:szCs w:val="24"/>
        </w:rPr>
        <w:t>15</w:t>
      </w:r>
      <w:r w:rsidR="00B12FA2" w:rsidRPr="005B45C6">
        <w:rPr>
          <w:rFonts w:ascii="Times New Roman" w:hAnsi="Times New Roman" w:cs="Times New Roman"/>
          <w:sz w:val="24"/>
          <w:szCs w:val="24"/>
        </w:rPr>
        <w:t>(4): 7-15.</w:t>
      </w:r>
    </w:p>
    <w:p w14:paraId="4C507310"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Chen, S.-H. and Y.-H. Chen (2017). </w:t>
      </w:r>
      <w:r w:rsidRPr="005B45C6">
        <w:rPr>
          <w:rFonts w:ascii="Times New Roman" w:hAnsi="Times New Roman" w:cs="Times New Roman"/>
          <w:sz w:val="24"/>
          <w:szCs w:val="24"/>
          <w:u w:val="single"/>
        </w:rPr>
        <w:t>A content-based image retrieval method based on the google cloud vision api and wordnet</w:t>
      </w:r>
      <w:r w:rsidRPr="005B45C6">
        <w:rPr>
          <w:rFonts w:ascii="Times New Roman" w:hAnsi="Times New Roman" w:cs="Times New Roman"/>
          <w:sz w:val="24"/>
          <w:szCs w:val="24"/>
        </w:rPr>
        <w:t>. Asian conference on intelligent information and database systems, Springer.</w:t>
      </w:r>
    </w:p>
    <w:p w14:paraId="4B3150F4"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d'Andrea, C. and A. Mintz (2019). "Studying the Live Cross-Platform Circulation of Images With Computer Vision API: An Experiment Based on a Sports Media Event." </w:t>
      </w:r>
      <w:r w:rsidRPr="005B45C6">
        <w:rPr>
          <w:rFonts w:ascii="Times New Roman" w:hAnsi="Times New Roman" w:cs="Times New Roman"/>
          <w:sz w:val="24"/>
          <w:szCs w:val="24"/>
          <w:u w:val="single"/>
        </w:rPr>
        <w:t>International Journal of Communication</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13</w:t>
      </w:r>
      <w:r w:rsidRPr="005B45C6">
        <w:rPr>
          <w:rFonts w:ascii="Times New Roman" w:hAnsi="Times New Roman" w:cs="Times New Roman"/>
          <w:sz w:val="24"/>
          <w:szCs w:val="24"/>
        </w:rPr>
        <w:t>: 21.</w:t>
      </w:r>
    </w:p>
    <w:p w14:paraId="755CBDEB"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Dale, S. (2015). "Heuristics and biases: The science of decision-making." </w:t>
      </w:r>
      <w:r w:rsidRPr="005B45C6">
        <w:rPr>
          <w:rFonts w:ascii="Times New Roman" w:hAnsi="Times New Roman" w:cs="Times New Roman"/>
          <w:sz w:val="24"/>
          <w:szCs w:val="24"/>
          <w:u w:val="single"/>
        </w:rPr>
        <w:t>Business Information Review</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32</w:t>
      </w:r>
      <w:r w:rsidRPr="005B45C6">
        <w:rPr>
          <w:rFonts w:ascii="Times New Roman" w:hAnsi="Times New Roman" w:cs="Times New Roman"/>
          <w:sz w:val="24"/>
          <w:szCs w:val="24"/>
        </w:rPr>
        <w:t>(2): 93-99.</w:t>
      </w:r>
    </w:p>
    <w:p w14:paraId="1512964B"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De Choudhury, M., N. Diakopoulos and M. Naaman (2012). </w:t>
      </w:r>
      <w:r w:rsidRPr="005B45C6">
        <w:rPr>
          <w:rFonts w:ascii="Times New Roman" w:hAnsi="Times New Roman" w:cs="Times New Roman"/>
          <w:sz w:val="24"/>
          <w:szCs w:val="24"/>
          <w:u w:val="single"/>
        </w:rPr>
        <w:t>Unfolding the event landscape on twitter: classification and exploration of user categories</w:t>
      </w:r>
      <w:r w:rsidRPr="005B45C6">
        <w:rPr>
          <w:rFonts w:ascii="Times New Roman" w:hAnsi="Times New Roman" w:cs="Times New Roman"/>
          <w:sz w:val="24"/>
          <w:szCs w:val="24"/>
        </w:rPr>
        <w:t>. Proceedings of the ACM 2012 conference on Computer Supported Cooperative Work.</w:t>
      </w:r>
    </w:p>
    <w:p w14:paraId="305A4F2A"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Greengard, S. (2011). "Following the crowd." </w:t>
      </w:r>
      <w:r w:rsidRPr="005B45C6">
        <w:rPr>
          <w:rFonts w:ascii="Times New Roman" w:hAnsi="Times New Roman" w:cs="Times New Roman"/>
          <w:sz w:val="24"/>
          <w:szCs w:val="24"/>
          <w:u w:val="single"/>
        </w:rPr>
        <w:t>Communications of the ACM</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54</w:t>
      </w:r>
      <w:r w:rsidRPr="005B45C6">
        <w:rPr>
          <w:rFonts w:ascii="Times New Roman" w:hAnsi="Times New Roman" w:cs="Times New Roman"/>
          <w:sz w:val="24"/>
          <w:szCs w:val="24"/>
        </w:rPr>
        <w:t>(2): 20-22.</w:t>
      </w:r>
    </w:p>
    <w:p w14:paraId="73762074"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Hawkins, J. B., J. S. Brownstein, G. Tuli, T. Runels, K. Broecker, E. O. Nsoesie, D. J. McIver, R. Rozenblum, A. Wright, F. T. Bourgeois and F. Greaves (2016). "Measuring patient-perceived quality of care in US hospitals using Twitter." </w:t>
      </w:r>
      <w:r w:rsidRPr="005B45C6">
        <w:rPr>
          <w:rFonts w:ascii="Times New Roman" w:hAnsi="Times New Roman" w:cs="Times New Roman"/>
          <w:sz w:val="24"/>
          <w:szCs w:val="24"/>
          <w:u w:val="single"/>
        </w:rPr>
        <w:t>BMJ Quality &amp;amp; Safety</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25</w:t>
      </w:r>
      <w:r w:rsidRPr="005B45C6">
        <w:rPr>
          <w:rFonts w:ascii="Times New Roman" w:hAnsi="Times New Roman" w:cs="Times New Roman"/>
          <w:sz w:val="24"/>
          <w:szCs w:val="24"/>
        </w:rPr>
        <w:t>(6): 404-413.</w:t>
      </w:r>
    </w:p>
    <w:p w14:paraId="3453E433"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Hetmank, L. (2013). "Components and Functions of Crowdsourcing Systems-A Systematic Literature Review." </w:t>
      </w:r>
      <w:r w:rsidRPr="005B45C6">
        <w:rPr>
          <w:rFonts w:ascii="Times New Roman" w:hAnsi="Times New Roman" w:cs="Times New Roman"/>
          <w:sz w:val="24"/>
          <w:szCs w:val="24"/>
          <w:u w:val="single"/>
        </w:rPr>
        <w:t>Wirtschaftsinformatik</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4</w:t>
      </w:r>
      <w:r w:rsidRPr="005B45C6">
        <w:rPr>
          <w:rFonts w:ascii="Times New Roman" w:hAnsi="Times New Roman" w:cs="Times New Roman"/>
          <w:sz w:val="24"/>
          <w:szCs w:val="24"/>
        </w:rPr>
        <w:t>: 2013.</w:t>
      </w:r>
    </w:p>
    <w:p w14:paraId="705191F6"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Horita, F. E. A., L. C. Degrossi, L. F. G. de Assis, A. Zipf and J. P. de Albuquerque (2013). "The use of volunteered geographic information (VGI) and crowdsourcing in disaster management: a systematic literature review."</w:t>
      </w:r>
    </w:p>
    <w:p w14:paraId="0742FECE"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Klonner, C., S. Marx, T. Usón, J. Porto de Albuquerque and B. Höfle (2016). "Volunteered Geographic Information in Natural Hazard Analysis: A Systematic Literature Review of Current Approaches with a Focus on Preparedness and Mitigation." </w:t>
      </w:r>
      <w:r w:rsidRPr="005B45C6">
        <w:rPr>
          <w:rFonts w:ascii="Times New Roman" w:hAnsi="Times New Roman" w:cs="Times New Roman"/>
          <w:sz w:val="24"/>
          <w:szCs w:val="24"/>
          <w:u w:val="single"/>
        </w:rPr>
        <w:t>ISPRS International Journal of Geo-Information</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5</w:t>
      </w:r>
      <w:r w:rsidRPr="005B45C6">
        <w:rPr>
          <w:rFonts w:ascii="Times New Roman" w:hAnsi="Times New Roman" w:cs="Times New Roman"/>
          <w:sz w:val="24"/>
          <w:szCs w:val="24"/>
        </w:rPr>
        <w:t>(7): 103.</w:t>
      </w:r>
    </w:p>
    <w:p w14:paraId="290173A2"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Liu, X., B. Kar, C. Zhang and D. M. Cochran (2018). "Assessing relevance of tweets for risk communication." </w:t>
      </w:r>
      <w:r w:rsidRPr="005B45C6">
        <w:rPr>
          <w:rFonts w:ascii="Times New Roman" w:hAnsi="Times New Roman" w:cs="Times New Roman"/>
          <w:sz w:val="24"/>
          <w:szCs w:val="24"/>
          <w:u w:val="single"/>
        </w:rPr>
        <w:t>International Journal of Digital Earth</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12</w:t>
      </w:r>
      <w:r w:rsidRPr="005B45C6">
        <w:rPr>
          <w:rFonts w:ascii="Times New Roman" w:hAnsi="Times New Roman" w:cs="Times New Roman"/>
          <w:sz w:val="24"/>
          <w:szCs w:val="24"/>
        </w:rPr>
        <w:t>(7): 781-801.</w:t>
      </w:r>
    </w:p>
    <w:p w14:paraId="0A8B2D31" w14:textId="4D20B328"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Moon, G. (2014). "Why People Share: The Psychology of Social Sharing." from </w:t>
      </w:r>
      <w:hyperlink r:id="rId8" w:history="1">
        <w:r w:rsidRPr="005B45C6">
          <w:rPr>
            <w:rStyle w:val="Hyperlink"/>
            <w:rFonts w:ascii="Times New Roman" w:hAnsi="Times New Roman" w:cs="Times New Roman"/>
            <w:sz w:val="24"/>
            <w:szCs w:val="24"/>
          </w:rPr>
          <w:t>https://coschedule.com/blog/why-people-share/</w:t>
        </w:r>
      </w:hyperlink>
      <w:r w:rsidRPr="005B45C6">
        <w:rPr>
          <w:rFonts w:ascii="Times New Roman" w:hAnsi="Times New Roman" w:cs="Times New Roman"/>
          <w:sz w:val="24"/>
          <w:szCs w:val="24"/>
        </w:rPr>
        <w:t>.</w:t>
      </w:r>
    </w:p>
    <w:p w14:paraId="6594370D"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Oh, S. and S. Y. Syn (2015). "Motivations for sharing information and social support in social media: A comparative analysis of Facebook, Twitter, Delicious, YouTube, and Flickr." </w:t>
      </w:r>
      <w:r w:rsidRPr="005B45C6">
        <w:rPr>
          <w:rFonts w:ascii="Times New Roman" w:hAnsi="Times New Roman" w:cs="Times New Roman"/>
          <w:sz w:val="24"/>
          <w:szCs w:val="24"/>
          <w:u w:val="single"/>
        </w:rPr>
        <w:t>Journal of the Association for Information Science and Technology</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66</w:t>
      </w:r>
      <w:r w:rsidRPr="005B45C6">
        <w:rPr>
          <w:rFonts w:ascii="Times New Roman" w:hAnsi="Times New Roman" w:cs="Times New Roman"/>
          <w:sz w:val="24"/>
          <w:szCs w:val="24"/>
        </w:rPr>
        <w:t>(10): 2045-2060.</w:t>
      </w:r>
    </w:p>
    <w:p w14:paraId="0EAD7102"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t xml:space="preserve">Onsrud, H., G. Camara, J. Campbell and N. S. Chakravarthy (2004). </w:t>
      </w:r>
      <w:r w:rsidRPr="005B45C6">
        <w:rPr>
          <w:rFonts w:ascii="Times New Roman" w:hAnsi="Times New Roman" w:cs="Times New Roman"/>
          <w:sz w:val="24"/>
          <w:szCs w:val="24"/>
          <w:u w:val="single"/>
        </w:rPr>
        <w:t>Public commons of geographic data: Research and development challenges</w:t>
      </w:r>
      <w:r w:rsidRPr="005B45C6">
        <w:rPr>
          <w:rFonts w:ascii="Times New Roman" w:hAnsi="Times New Roman" w:cs="Times New Roman"/>
          <w:sz w:val="24"/>
          <w:szCs w:val="24"/>
        </w:rPr>
        <w:t>. International Conference on Geographic Information Science, Springer.</w:t>
      </w:r>
    </w:p>
    <w:p w14:paraId="3A24DA62" w14:textId="77777777" w:rsidR="00B12FA2" w:rsidRPr="005B45C6" w:rsidRDefault="00B12FA2" w:rsidP="00B12FA2">
      <w:pPr>
        <w:pStyle w:val="EndNoteBibliography"/>
        <w:spacing w:after="0"/>
        <w:rPr>
          <w:rFonts w:ascii="Times New Roman" w:hAnsi="Times New Roman" w:cs="Times New Roman"/>
          <w:sz w:val="24"/>
          <w:szCs w:val="24"/>
        </w:rPr>
      </w:pPr>
      <w:r w:rsidRPr="005B45C6">
        <w:rPr>
          <w:rFonts w:ascii="Times New Roman" w:hAnsi="Times New Roman" w:cs="Times New Roman"/>
          <w:sz w:val="24"/>
          <w:szCs w:val="24"/>
        </w:rPr>
        <w:lastRenderedPageBreak/>
        <w:t xml:space="preserve">Onsrud, H. and J. Campbell (2007). "Big opportunities in access to" Small Science" data." </w:t>
      </w:r>
      <w:r w:rsidRPr="005B45C6">
        <w:rPr>
          <w:rFonts w:ascii="Times New Roman" w:hAnsi="Times New Roman" w:cs="Times New Roman"/>
          <w:sz w:val="24"/>
          <w:szCs w:val="24"/>
          <w:u w:val="single"/>
        </w:rPr>
        <w:t>Data Science Journal</w:t>
      </w:r>
      <w:r w:rsidRPr="005B45C6">
        <w:rPr>
          <w:rFonts w:ascii="Times New Roman" w:hAnsi="Times New Roman" w:cs="Times New Roman"/>
          <w:sz w:val="24"/>
          <w:szCs w:val="24"/>
        </w:rPr>
        <w:t xml:space="preserve"> </w:t>
      </w:r>
      <w:r w:rsidRPr="005B45C6">
        <w:rPr>
          <w:rFonts w:ascii="Times New Roman" w:hAnsi="Times New Roman" w:cs="Times New Roman"/>
          <w:b/>
          <w:sz w:val="24"/>
          <w:szCs w:val="24"/>
        </w:rPr>
        <w:t>6</w:t>
      </w:r>
      <w:r w:rsidRPr="005B45C6">
        <w:rPr>
          <w:rFonts w:ascii="Times New Roman" w:hAnsi="Times New Roman" w:cs="Times New Roman"/>
          <w:sz w:val="24"/>
          <w:szCs w:val="24"/>
        </w:rPr>
        <w:t>: OD58-OD66.</w:t>
      </w:r>
    </w:p>
    <w:p w14:paraId="0BFC93BC" w14:textId="77777777" w:rsidR="00B12FA2" w:rsidRPr="005B45C6" w:rsidRDefault="00B12FA2" w:rsidP="00B12FA2">
      <w:pPr>
        <w:pStyle w:val="EndNoteBibliography"/>
        <w:rPr>
          <w:rFonts w:ascii="Times New Roman" w:hAnsi="Times New Roman" w:cs="Times New Roman"/>
          <w:sz w:val="24"/>
          <w:szCs w:val="24"/>
        </w:rPr>
      </w:pPr>
      <w:r w:rsidRPr="005B45C6">
        <w:rPr>
          <w:rFonts w:ascii="Times New Roman" w:hAnsi="Times New Roman" w:cs="Times New Roman"/>
          <w:sz w:val="24"/>
          <w:szCs w:val="24"/>
        </w:rPr>
        <w:t xml:space="preserve">Wiggins, A. and K. Crowston (2011). </w:t>
      </w:r>
      <w:r w:rsidRPr="005B45C6">
        <w:rPr>
          <w:rFonts w:ascii="Times New Roman" w:hAnsi="Times New Roman" w:cs="Times New Roman"/>
          <w:sz w:val="24"/>
          <w:szCs w:val="24"/>
          <w:u w:val="single"/>
        </w:rPr>
        <w:t>From conservation to crowdsourcing: A typology of citizen science</w:t>
      </w:r>
      <w:r w:rsidRPr="005B45C6">
        <w:rPr>
          <w:rFonts w:ascii="Times New Roman" w:hAnsi="Times New Roman" w:cs="Times New Roman"/>
          <w:sz w:val="24"/>
          <w:szCs w:val="24"/>
        </w:rPr>
        <w:t>. 2011 44th Hawaii international conference on system sciences, IEEE.</w:t>
      </w:r>
    </w:p>
    <w:p w14:paraId="3B1534D0" w14:textId="32DAB91E" w:rsidR="00EE5E70" w:rsidRPr="005B45C6" w:rsidRDefault="00823927" w:rsidP="005B45C6">
      <w:pPr>
        <w:spacing w:after="0" w:line="240" w:lineRule="auto"/>
        <w:jc w:val="both"/>
        <w:rPr>
          <w:rFonts w:ascii="Times New Roman" w:hAnsi="Times New Roman" w:cs="Times New Roman"/>
          <w:sz w:val="24"/>
          <w:szCs w:val="24"/>
        </w:rPr>
      </w:pPr>
      <w:r w:rsidRPr="005B45C6">
        <w:rPr>
          <w:rFonts w:ascii="Times New Roman" w:hAnsi="Times New Roman" w:cs="Times New Roman"/>
          <w:sz w:val="24"/>
          <w:szCs w:val="24"/>
        </w:rPr>
        <w:fldChar w:fldCharType="end"/>
      </w:r>
      <w:r w:rsidR="000D7AD4" w:rsidRPr="005B45C6">
        <w:rPr>
          <w:rFonts w:ascii="Times New Roman" w:hAnsi="Times New Roman" w:cs="Times New Roman"/>
          <w:sz w:val="24"/>
          <w:szCs w:val="24"/>
        </w:rPr>
        <w:fldChar w:fldCharType="begin"/>
      </w:r>
      <w:r w:rsidR="000D7AD4" w:rsidRPr="005B45C6">
        <w:rPr>
          <w:rFonts w:ascii="Times New Roman" w:hAnsi="Times New Roman" w:cs="Times New Roman"/>
          <w:sz w:val="24"/>
          <w:szCs w:val="24"/>
        </w:rPr>
        <w:instrText xml:space="preserve"> ADDIN </w:instrText>
      </w:r>
      <w:r w:rsidR="000D7AD4" w:rsidRPr="005B45C6">
        <w:rPr>
          <w:rFonts w:ascii="Times New Roman" w:hAnsi="Times New Roman" w:cs="Times New Roman"/>
          <w:sz w:val="24"/>
          <w:szCs w:val="24"/>
        </w:rPr>
        <w:fldChar w:fldCharType="end"/>
      </w:r>
    </w:p>
    <w:sectPr w:rsidR="00EE5E70" w:rsidRPr="005B45C6" w:rsidSect="00B0016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44FD4"/>
    <w:multiLevelType w:val="hybridMultilevel"/>
    <w:tmpl w:val="623AE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EE05C1"/>
    <w:multiLevelType w:val="multilevel"/>
    <w:tmpl w:val="FFC6162A"/>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1">
      <w:start w:val="1"/>
      <w:numFmt w:val="decimal"/>
      <w:pStyle w:val="C1"/>
      <w:isLgl/>
      <w:suff w:val="space"/>
      <w:lvlText w:val="%1.%2"/>
      <w:lvlJc w:val="left"/>
      <w:pPr>
        <w:ind w:left="0" w:firstLine="0"/>
      </w:pPr>
      <w:rPr>
        <w:rFonts w:ascii="Times New Roman" w:hAnsi="Times New Roman" w:hint="default"/>
        <w:b/>
        <w:i w:val="0"/>
        <w:sz w:val="24"/>
      </w:rPr>
    </w:lvl>
    <w:lvl w:ilvl="2">
      <w:start w:val="1"/>
      <w:numFmt w:val="decimal"/>
      <w:pStyle w:val="c2"/>
      <w:isLgl/>
      <w:suff w:val="space"/>
      <w:lvlText w:val="%1.%2.%3"/>
      <w:lvlJc w:val="left"/>
      <w:pPr>
        <w:ind w:left="0" w:firstLine="0"/>
      </w:pPr>
      <w:rPr>
        <w:rFonts w:ascii="Times New Roman" w:hAnsi="Times New Roman" w:hint="default"/>
        <w:b/>
        <w:i w:val="0"/>
        <w:color w:val="auto"/>
        <w:sz w:val="24"/>
      </w:rPr>
    </w:lvl>
    <w:lvl w:ilvl="3">
      <w:start w:val="1"/>
      <w:numFmt w:val="decimal"/>
      <w:pStyle w:val="c3"/>
      <w:isLgl/>
      <w:suff w:val="space"/>
      <w:lvlText w:val="%1.%2.%3.%4"/>
      <w:lvlJc w:val="left"/>
      <w:pPr>
        <w:ind w:left="0" w:firstLine="0"/>
      </w:pPr>
      <w:rPr>
        <w:rFonts w:ascii="Times New Roman" w:hAnsi="Times New Roman" w:hint="default"/>
        <w:b/>
        <w:i w:val="0"/>
        <w:color w:val="auto"/>
        <w:sz w:val="24"/>
      </w:rPr>
    </w:lvl>
    <w:lvl w:ilvl="4">
      <w:start w:val="1"/>
      <w:numFmt w:val="decimal"/>
      <w:pStyle w:val="c4"/>
      <w:isLgl/>
      <w:suff w:val="space"/>
      <w:lvlText w:val="%1.%2.%3.%4.%5"/>
      <w:lvlJc w:val="left"/>
      <w:pPr>
        <w:ind w:left="0" w:firstLine="0"/>
      </w:pPr>
      <w:rPr>
        <w:rFonts w:ascii="Times New Roman" w:hAnsi="Times New Roman" w:hint="default"/>
        <w:b/>
        <w:i w:val="0"/>
        <w:sz w:val="24"/>
      </w:rPr>
    </w:lvl>
    <w:lvl w:ilvl="5">
      <w:start w:val="1"/>
      <w:numFmt w:val="lowerRoman"/>
      <w:lvlText w:val="(%6)"/>
      <w:lvlJc w:val="left"/>
      <w:pPr>
        <w:ind w:left="6660" w:hanging="360"/>
      </w:pPr>
      <w:rPr>
        <w:rFonts w:hint="default"/>
      </w:rPr>
    </w:lvl>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abstractNum>
  <w:abstractNum w:abstractNumId="2" w15:restartNumberingAfterBreak="0">
    <w:nsid w:val="5E1F22DD"/>
    <w:multiLevelType w:val="multilevel"/>
    <w:tmpl w:val="E536CF62"/>
    <w:lvl w:ilvl="0">
      <w:start w:val="1"/>
      <w:numFmt w:val="upperLetter"/>
      <w:pStyle w:val="AT"/>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 w:ilvl="1">
      <w:start w:val="1"/>
      <w:numFmt w:val="decimal"/>
      <w:pStyle w:val="A1"/>
      <w:suff w:val="space"/>
      <w:lvlText w:val="%1.%2"/>
      <w:lvlJc w:val="left"/>
      <w:pPr>
        <w:ind w:left="0" w:firstLine="0"/>
      </w:pPr>
      <w:rPr>
        <w:rFonts w:ascii="Times New Roman" w:hAnsi="Times New Roman" w:hint="default"/>
        <w:b/>
        <w:i w:val="0"/>
        <w:color w:val="auto"/>
        <w:sz w:val="24"/>
      </w:rPr>
    </w:lvl>
    <w:lvl w:ilvl="2">
      <w:start w:val="1"/>
      <w:numFmt w:val="decimal"/>
      <w:pStyle w:val="a2"/>
      <w:suff w:val="space"/>
      <w:lvlText w:val="%1.%2.%3"/>
      <w:lvlJc w:val="left"/>
      <w:pPr>
        <w:ind w:left="0" w:firstLine="0"/>
      </w:pPr>
      <w:rPr>
        <w:rFonts w:ascii="Times New Roman" w:hAnsi="Times New Roman" w:hint="default"/>
        <w:b/>
        <w:i w:val="0"/>
        <w:color w:val="auto"/>
        <w:sz w:val="24"/>
      </w:rPr>
    </w:lvl>
    <w:lvl w:ilvl="3">
      <w:start w:val="1"/>
      <w:numFmt w:val="decimal"/>
      <w:pStyle w:val="A3"/>
      <w:suff w:val="space"/>
      <w:lvlText w:val="%1.%2.%3.%4"/>
      <w:lvlJc w:val="left"/>
      <w:pPr>
        <w:ind w:left="0" w:firstLine="0"/>
      </w:pPr>
      <w:rPr>
        <w:rFonts w:ascii="Times New Roman" w:hAnsi="Times New Roman" w:hint="default"/>
        <w:b/>
        <w:i w:val="0"/>
        <w:color w:val="auto"/>
        <w:sz w:val="24"/>
      </w:rPr>
    </w:lvl>
    <w:lvl w:ilvl="4">
      <w:start w:val="1"/>
      <w:numFmt w:val="decimal"/>
      <w:pStyle w:val="A4"/>
      <w:suff w:val="space"/>
      <w:lvlText w:val="%1.%2.%3.%4.%5"/>
      <w:lvlJc w:val="left"/>
      <w:pPr>
        <w:ind w:left="0" w:firstLine="0"/>
      </w:pPr>
      <w:rPr>
        <w:rFonts w:ascii="Times New Roman" w:hAnsi="Times New Roman" w:hint="default"/>
        <w:b/>
        <w:i w:val="0"/>
        <w:color w:val="auto"/>
        <w:sz w:val="24"/>
      </w:rPr>
    </w:lvl>
    <w:lvl w:ilvl="5">
      <w:start w:val="1"/>
      <w:numFmt w:val="lowerRoman"/>
      <w:lvlText w:val="(%6)"/>
      <w:lvlJc w:val="left"/>
      <w:pPr>
        <w:ind w:left="2160" w:hanging="360"/>
      </w:pPr>
      <w:rPr>
        <w:rFonts w:hint="default"/>
      </w:rPr>
    </w:lvl>
    <w:lvl w:ilvl="6">
      <w:start w:val="1"/>
      <w:numFmt w:val="decimal"/>
      <w:lvlRestart w:val="1"/>
      <w:pStyle w:val="AT-AppendixTable"/>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7">
      <w:start w:val="1"/>
      <w:numFmt w:val="decimal"/>
      <w:lvlRestart w:val="1"/>
      <w:pStyle w:val="AFAppendixFigure"/>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8">
      <w:start w:val="1"/>
      <w:numFmt w:val="decimal"/>
      <w:pStyle w:val="ASAppendixSchemeCaption"/>
      <w:suff w:val="space"/>
      <w:lvlText w:val="Scheme %1.%9"/>
      <w:lvlJc w:val="left"/>
      <w:pPr>
        <w:ind w:left="0" w:firstLine="0"/>
      </w:pPr>
      <w:rPr>
        <w:rFonts w:ascii="Times New Roman" w:hAnsi="Times New Roman" w:hint="default"/>
        <w:b w:val="0"/>
        <w:i w:val="0"/>
        <w:color w:val="auto"/>
        <w:sz w:val="24"/>
      </w:rPr>
    </w:lvl>
  </w:abstractNum>
  <w:abstractNum w:abstractNumId="3" w15:restartNumberingAfterBreak="0">
    <w:nsid w:val="615965AA"/>
    <w:multiLevelType w:val="hybridMultilevel"/>
    <w:tmpl w:val="35E870CA"/>
    <w:lvl w:ilvl="0" w:tplc="23FCFA6A">
      <w:start w:val="1"/>
      <w:numFmt w:val="decimal"/>
      <w:suff w:val="space"/>
      <w:lvlText w:val="(%1)"/>
      <w:lvlJc w:val="left"/>
      <w:pPr>
        <w:ind w:left="36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44DFF"/>
    <w:multiLevelType w:val="multilevel"/>
    <w:tmpl w:val="CF5222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3">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4">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5">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6">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7">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8">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18">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19">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0">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1">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2">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3">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4">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4"/>
  </w:num>
  <w:num w:numId="34">
    <w:abstractNumId w:val="0"/>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p0axdwaf0fw5ev5zpvwrs6wpvv9fx5p0w5&quot;&gt;EndNote-Dupl_07_20_2020&lt;record-ids&gt;&lt;item&gt;147&lt;/item&gt;&lt;item&gt;1184&lt;/item&gt;&lt;item&gt;1185&lt;/item&gt;&lt;item&gt;1252&lt;/item&gt;&lt;item&gt;1254&lt;/item&gt;&lt;item&gt;1255&lt;/item&gt;&lt;item&gt;1256&lt;/item&gt;&lt;item&gt;1257&lt;/item&gt;&lt;item&gt;1261&lt;/item&gt;&lt;item&gt;1262&lt;/item&gt;&lt;item&gt;1263&lt;/item&gt;&lt;item&gt;1264&lt;/item&gt;&lt;item&gt;1265&lt;/item&gt;&lt;item&gt;1266&lt;/item&gt;&lt;/record-ids&gt;&lt;/item&gt;&lt;/Libraries&gt;"/>
  </w:docVars>
  <w:rsids>
    <w:rsidRoot w:val="001352ED"/>
    <w:rsid w:val="0000726B"/>
    <w:rsid w:val="000300A2"/>
    <w:rsid w:val="00033948"/>
    <w:rsid w:val="000371A7"/>
    <w:rsid w:val="00037BAB"/>
    <w:rsid w:val="00047E41"/>
    <w:rsid w:val="00050F59"/>
    <w:rsid w:val="00053D08"/>
    <w:rsid w:val="00060736"/>
    <w:rsid w:val="0006261C"/>
    <w:rsid w:val="00066D27"/>
    <w:rsid w:val="000706CB"/>
    <w:rsid w:val="00074346"/>
    <w:rsid w:val="00087AAC"/>
    <w:rsid w:val="00092E03"/>
    <w:rsid w:val="00093E8B"/>
    <w:rsid w:val="000A4D9D"/>
    <w:rsid w:val="000A74D7"/>
    <w:rsid w:val="000B3A67"/>
    <w:rsid w:val="000B679D"/>
    <w:rsid w:val="000B7E9E"/>
    <w:rsid w:val="000C398D"/>
    <w:rsid w:val="000C5736"/>
    <w:rsid w:val="000C5D80"/>
    <w:rsid w:val="000C70C0"/>
    <w:rsid w:val="000D1E6B"/>
    <w:rsid w:val="000D3372"/>
    <w:rsid w:val="000D7AD4"/>
    <w:rsid w:val="000E013B"/>
    <w:rsid w:val="000E31B1"/>
    <w:rsid w:val="000F090F"/>
    <w:rsid w:val="000F435F"/>
    <w:rsid w:val="00103142"/>
    <w:rsid w:val="001127DE"/>
    <w:rsid w:val="00114888"/>
    <w:rsid w:val="001220CB"/>
    <w:rsid w:val="0012335E"/>
    <w:rsid w:val="00134C1A"/>
    <w:rsid w:val="001352ED"/>
    <w:rsid w:val="0014457D"/>
    <w:rsid w:val="00152A43"/>
    <w:rsid w:val="00157306"/>
    <w:rsid w:val="00166D23"/>
    <w:rsid w:val="0017214F"/>
    <w:rsid w:val="0017458F"/>
    <w:rsid w:val="00180D00"/>
    <w:rsid w:val="00181CBC"/>
    <w:rsid w:val="00184B93"/>
    <w:rsid w:val="00193B04"/>
    <w:rsid w:val="00193D6A"/>
    <w:rsid w:val="001941EC"/>
    <w:rsid w:val="001A3216"/>
    <w:rsid w:val="001A4565"/>
    <w:rsid w:val="001A559B"/>
    <w:rsid w:val="001A589B"/>
    <w:rsid w:val="001A6278"/>
    <w:rsid w:val="001A751D"/>
    <w:rsid w:val="001B32A3"/>
    <w:rsid w:val="001C18AD"/>
    <w:rsid w:val="001C1D30"/>
    <w:rsid w:val="001D09CC"/>
    <w:rsid w:val="001E77C2"/>
    <w:rsid w:val="001E7E82"/>
    <w:rsid w:val="0020101D"/>
    <w:rsid w:val="002014B5"/>
    <w:rsid w:val="00204E64"/>
    <w:rsid w:val="00207010"/>
    <w:rsid w:val="002130E3"/>
    <w:rsid w:val="00213E80"/>
    <w:rsid w:val="00220112"/>
    <w:rsid w:val="00222E9F"/>
    <w:rsid w:val="00223FB5"/>
    <w:rsid w:val="00231BEE"/>
    <w:rsid w:val="00232C23"/>
    <w:rsid w:val="002354D7"/>
    <w:rsid w:val="002565C4"/>
    <w:rsid w:val="00256809"/>
    <w:rsid w:val="002572B5"/>
    <w:rsid w:val="00266E83"/>
    <w:rsid w:val="00274538"/>
    <w:rsid w:val="002757AD"/>
    <w:rsid w:val="00283FBB"/>
    <w:rsid w:val="00284624"/>
    <w:rsid w:val="00285D86"/>
    <w:rsid w:val="00286230"/>
    <w:rsid w:val="002A018C"/>
    <w:rsid w:val="002A446D"/>
    <w:rsid w:val="002A4AA3"/>
    <w:rsid w:val="002B5113"/>
    <w:rsid w:val="002B5C50"/>
    <w:rsid w:val="002B6CE6"/>
    <w:rsid w:val="002D0287"/>
    <w:rsid w:val="002D6BA7"/>
    <w:rsid w:val="002E17E4"/>
    <w:rsid w:val="002E59D0"/>
    <w:rsid w:val="00316E0A"/>
    <w:rsid w:val="003178BA"/>
    <w:rsid w:val="00321446"/>
    <w:rsid w:val="0033720F"/>
    <w:rsid w:val="00340DF2"/>
    <w:rsid w:val="00341542"/>
    <w:rsid w:val="003472FD"/>
    <w:rsid w:val="00361C52"/>
    <w:rsid w:val="00364037"/>
    <w:rsid w:val="003642CA"/>
    <w:rsid w:val="00370776"/>
    <w:rsid w:val="00370B10"/>
    <w:rsid w:val="00372DF2"/>
    <w:rsid w:val="003756AF"/>
    <w:rsid w:val="00384E51"/>
    <w:rsid w:val="00390435"/>
    <w:rsid w:val="003A53C9"/>
    <w:rsid w:val="003A5606"/>
    <w:rsid w:val="003B1F20"/>
    <w:rsid w:val="003B746C"/>
    <w:rsid w:val="003C7BB2"/>
    <w:rsid w:val="003D1DD9"/>
    <w:rsid w:val="003D30A9"/>
    <w:rsid w:val="003D4ECB"/>
    <w:rsid w:val="003E46D8"/>
    <w:rsid w:val="003F4A7B"/>
    <w:rsid w:val="003F61AD"/>
    <w:rsid w:val="003F69C4"/>
    <w:rsid w:val="00417739"/>
    <w:rsid w:val="004229E3"/>
    <w:rsid w:val="00425025"/>
    <w:rsid w:val="004309B1"/>
    <w:rsid w:val="00432851"/>
    <w:rsid w:val="00435666"/>
    <w:rsid w:val="00436390"/>
    <w:rsid w:val="00445A4A"/>
    <w:rsid w:val="00451214"/>
    <w:rsid w:val="00451D3E"/>
    <w:rsid w:val="00454219"/>
    <w:rsid w:val="00454EB6"/>
    <w:rsid w:val="00463F80"/>
    <w:rsid w:val="00466F4A"/>
    <w:rsid w:val="0046771D"/>
    <w:rsid w:val="004715F1"/>
    <w:rsid w:val="00487082"/>
    <w:rsid w:val="00490667"/>
    <w:rsid w:val="00495EE7"/>
    <w:rsid w:val="004A6513"/>
    <w:rsid w:val="004B3818"/>
    <w:rsid w:val="004B483F"/>
    <w:rsid w:val="004B78E6"/>
    <w:rsid w:val="004C1938"/>
    <w:rsid w:val="004D4AAA"/>
    <w:rsid w:val="004D5CB1"/>
    <w:rsid w:val="004E1565"/>
    <w:rsid w:val="004E739E"/>
    <w:rsid w:val="004F35C4"/>
    <w:rsid w:val="004F3CF2"/>
    <w:rsid w:val="004F3F12"/>
    <w:rsid w:val="004F5952"/>
    <w:rsid w:val="0050193C"/>
    <w:rsid w:val="00522703"/>
    <w:rsid w:val="00522736"/>
    <w:rsid w:val="005410DE"/>
    <w:rsid w:val="005414FD"/>
    <w:rsid w:val="005552F1"/>
    <w:rsid w:val="0055579C"/>
    <w:rsid w:val="00557DA8"/>
    <w:rsid w:val="00574537"/>
    <w:rsid w:val="00580A98"/>
    <w:rsid w:val="0058574D"/>
    <w:rsid w:val="005A550B"/>
    <w:rsid w:val="005B2C1B"/>
    <w:rsid w:val="005B45C6"/>
    <w:rsid w:val="005B5149"/>
    <w:rsid w:val="005C0EEF"/>
    <w:rsid w:val="005C1470"/>
    <w:rsid w:val="005C3A0C"/>
    <w:rsid w:val="005D11BB"/>
    <w:rsid w:val="005D3A2C"/>
    <w:rsid w:val="005E661B"/>
    <w:rsid w:val="005F130C"/>
    <w:rsid w:val="005F3A4B"/>
    <w:rsid w:val="005F57C3"/>
    <w:rsid w:val="005F5ACA"/>
    <w:rsid w:val="00603827"/>
    <w:rsid w:val="00605577"/>
    <w:rsid w:val="00615F60"/>
    <w:rsid w:val="00626775"/>
    <w:rsid w:val="006269AC"/>
    <w:rsid w:val="006342EA"/>
    <w:rsid w:val="0064038A"/>
    <w:rsid w:val="006409D6"/>
    <w:rsid w:val="00651647"/>
    <w:rsid w:val="00671F54"/>
    <w:rsid w:val="0067262E"/>
    <w:rsid w:val="00672E0B"/>
    <w:rsid w:val="006764C4"/>
    <w:rsid w:val="006A6CE6"/>
    <w:rsid w:val="006B0FE8"/>
    <w:rsid w:val="006B530F"/>
    <w:rsid w:val="006D232C"/>
    <w:rsid w:val="006D2EC8"/>
    <w:rsid w:val="006D2FD0"/>
    <w:rsid w:val="006D4E15"/>
    <w:rsid w:val="006E1D39"/>
    <w:rsid w:val="006E2719"/>
    <w:rsid w:val="006E471C"/>
    <w:rsid w:val="006E7C7F"/>
    <w:rsid w:val="006F1B81"/>
    <w:rsid w:val="006F5AC6"/>
    <w:rsid w:val="007046BC"/>
    <w:rsid w:val="00707498"/>
    <w:rsid w:val="007132FE"/>
    <w:rsid w:val="0071569B"/>
    <w:rsid w:val="00717A7A"/>
    <w:rsid w:val="00717D1A"/>
    <w:rsid w:val="0072025D"/>
    <w:rsid w:val="00722E8A"/>
    <w:rsid w:val="00724ED7"/>
    <w:rsid w:val="0072684C"/>
    <w:rsid w:val="00730606"/>
    <w:rsid w:val="007321C1"/>
    <w:rsid w:val="00732FB4"/>
    <w:rsid w:val="007335A6"/>
    <w:rsid w:val="00735706"/>
    <w:rsid w:val="00750B4B"/>
    <w:rsid w:val="0075214F"/>
    <w:rsid w:val="00756536"/>
    <w:rsid w:val="00761054"/>
    <w:rsid w:val="00763EF2"/>
    <w:rsid w:val="007647C4"/>
    <w:rsid w:val="007700D1"/>
    <w:rsid w:val="00773613"/>
    <w:rsid w:val="0078115A"/>
    <w:rsid w:val="00797614"/>
    <w:rsid w:val="007A3834"/>
    <w:rsid w:val="007A3D51"/>
    <w:rsid w:val="007A3F6F"/>
    <w:rsid w:val="007A536F"/>
    <w:rsid w:val="007A67D5"/>
    <w:rsid w:val="007A6927"/>
    <w:rsid w:val="007B5181"/>
    <w:rsid w:val="007B734D"/>
    <w:rsid w:val="007C45B8"/>
    <w:rsid w:val="007D7B03"/>
    <w:rsid w:val="007E2554"/>
    <w:rsid w:val="007F6F5A"/>
    <w:rsid w:val="008176A0"/>
    <w:rsid w:val="00823502"/>
    <w:rsid w:val="00823927"/>
    <w:rsid w:val="008312AF"/>
    <w:rsid w:val="008356E8"/>
    <w:rsid w:val="008361C9"/>
    <w:rsid w:val="008366A5"/>
    <w:rsid w:val="00842435"/>
    <w:rsid w:val="008439BA"/>
    <w:rsid w:val="0085154F"/>
    <w:rsid w:val="00860C1C"/>
    <w:rsid w:val="00873C4E"/>
    <w:rsid w:val="008776B0"/>
    <w:rsid w:val="00877DB0"/>
    <w:rsid w:val="0088770C"/>
    <w:rsid w:val="00891255"/>
    <w:rsid w:val="00891E90"/>
    <w:rsid w:val="008B50C9"/>
    <w:rsid w:val="008C0D87"/>
    <w:rsid w:val="008D242C"/>
    <w:rsid w:val="008E1F87"/>
    <w:rsid w:val="008E366D"/>
    <w:rsid w:val="008F0E13"/>
    <w:rsid w:val="008F1344"/>
    <w:rsid w:val="008F46B9"/>
    <w:rsid w:val="009058F1"/>
    <w:rsid w:val="00913A42"/>
    <w:rsid w:val="0091590E"/>
    <w:rsid w:val="009159F0"/>
    <w:rsid w:val="00915DC2"/>
    <w:rsid w:val="009179D6"/>
    <w:rsid w:val="00924458"/>
    <w:rsid w:val="009260FE"/>
    <w:rsid w:val="009270EB"/>
    <w:rsid w:val="00927F18"/>
    <w:rsid w:val="0093026F"/>
    <w:rsid w:val="00935EF9"/>
    <w:rsid w:val="00935FF5"/>
    <w:rsid w:val="00944D40"/>
    <w:rsid w:val="00946AE0"/>
    <w:rsid w:val="009521B3"/>
    <w:rsid w:val="00962029"/>
    <w:rsid w:val="00973B8A"/>
    <w:rsid w:val="00975C96"/>
    <w:rsid w:val="009868AE"/>
    <w:rsid w:val="00986B2A"/>
    <w:rsid w:val="0099118C"/>
    <w:rsid w:val="00991AAC"/>
    <w:rsid w:val="009B179C"/>
    <w:rsid w:val="009B1EBF"/>
    <w:rsid w:val="009D6CAF"/>
    <w:rsid w:val="009E02F5"/>
    <w:rsid w:val="009E2474"/>
    <w:rsid w:val="009E5EEE"/>
    <w:rsid w:val="009F15EF"/>
    <w:rsid w:val="009F2163"/>
    <w:rsid w:val="009F321B"/>
    <w:rsid w:val="00A014B9"/>
    <w:rsid w:val="00A0341D"/>
    <w:rsid w:val="00A03C16"/>
    <w:rsid w:val="00A04466"/>
    <w:rsid w:val="00A049F1"/>
    <w:rsid w:val="00A1012C"/>
    <w:rsid w:val="00A122DC"/>
    <w:rsid w:val="00A1365F"/>
    <w:rsid w:val="00A24178"/>
    <w:rsid w:val="00A4691A"/>
    <w:rsid w:val="00A53860"/>
    <w:rsid w:val="00A55CCB"/>
    <w:rsid w:val="00A6081F"/>
    <w:rsid w:val="00A60D1A"/>
    <w:rsid w:val="00A6254D"/>
    <w:rsid w:val="00A8094F"/>
    <w:rsid w:val="00A86887"/>
    <w:rsid w:val="00A9156A"/>
    <w:rsid w:val="00A9204B"/>
    <w:rsid w:val="00A94378"/>
    <w:rsid w:val="00AA0776"/>
    <w:rsid w:val="00AA162C"/>
    <w:rsid w:val="00AA2FB7"/>
    <w:rsid w:val="00AA7D1B"/>
    <w:rsid w:val="00AB3CEE"/>
    <w:rsid w:val="00AC1495"/>
    <w:rsid w:val="00AC1BEE"/>
    <w:rsid w:val="00AD04AF"/>
    <w:rsid w:val="00AD4A69"/>
    <w:rsid w:val="00AD616E"/>
    <w:rsid w:val="00AD7D33"/>
    <w:rsid w:val="00AE5175"/>
    <w:rsid w:val="00AE5D69"/>
    <w:rsid w:val="00AF6AD9"/>
    <w:rsid w:val="00B0016E"/>
    <w:rsid w:val="00B04B21"/>
    <w:rsid w:val="00B06203"/>
    <w:rsid w:val="00B12FA2"/>
    <w:rsid w:val="00B20752"/>
    <w:rsid w:val="00B212D1"/>
    <w:rsid w:val="00B2636C"/>
    <w:rsid w:val="00B329A0"/>
    <w:rsid w:val="00B32ADC"/>
    <w:rsid w:val="00B32C99"/>
    <w:rsid w:val="00B337AC"/>
    <w:rsid w:val="00B33A5A"/>
    <w:rsid w:val="00B40864"/>
    <w:rsid w:val="00B42E9D"/>
    <w:rsid w:val="00B45920"/>
    <w:rsid w:val="00B469F2"/>
    <w:rsid w:val="00B63697"/>
    <w:rsid w:val="00B67393"/>
    <w:rsid w:val="00B701C8"/>
    <w:rsid w:val="00B83F8A"/>
    <w:rsid w:val="00B86182"/>
    <w:rsid w:val="00B878A2"/>
    <w:rsid w:val="00B91525"/>
    <w:rsid w:val="00B97CEE"/>
    <w:rsid w:val="00BA3F84"/>
    <w:rsid w:val="00BA4B7E"/>
    <w:rsid w:val="00BB3133"/>
    <w:rsid w:val="00BB3E3E"/>
    <w:rsid w:val="00BB44D8"/>
    <w:rsid w:val="00BD13F0"/>
    <w:rsid w:val="00BE0A80"/>
    <w:rsid w:val="00BE5388"/>
    <w:rsid w:val="00BF00C0"/>
    <w:rsid w:val="00C07952"/>
    <w:rsid w:val="00C1025C"/>
    <w:rsid w:val="00C15DAD"/>
    <w:rsid w:val="00C169D0"/>
    <w:rsid w:val="00C250FF"/>
    <w:rsid w:val="00C252F7"/>
    <w:rsid w:val="00C26E66"/>
    <w:rsid w:val="00C300A0"/>
    <w:rsid w:val="00C42C6D"/>
    <w:rsid w:val="00C505F2"/>
    <w:rsid w:val="00C75868"/>
    <w:rsid w:val="00C76D0E"/>
    <w:rsid w:val="00C77FD1"/>
    <w:rsid w:val="00C86317"/>
    <w:rsid w:val="00CB1066"/>
    <w:rsid w:val="00CB6EC7"/>
    <w:rsid w:val="00CC5B8B"/>
    <w:rsid w:val="00CC66EA"/>
    <w:rsid w:val="00CC6E39"/>
    <w:rsid w:val="00CC7CDB"/>
    <w:rsid w:val="00CD0F5C"/>
    <w:rsid w:val="00CE3A16"/>
    <w:rsid w:val="00CE7471"/>
    <w:rsid w:val="00CE7E6B"/>
    <w:rsid w:val="00CF2506"/>
    <w:rsid w:val="00D109AE"/>
    <w:rsid w:val="00D116F5"/>
    <w:rsid w:val="00D13278"/>
    <w:rsid w:val="00D17549"/>
    <w:rsid w:val="00D30528"/>
    <w:rsid w:val="00D32751"/>
    <w:rsid w:val="00D50706"/>
    <w:rsid w:val="00D561ED"/>
    <w:rsid w:val="00D57A59"/>
    <w:rsid w:val="00D63222"/>
    <w:rsid w:val="00D77BE0"/>
    <w:rsid w:val="00DB2DBB"/>
    <w:rsid w:val="00DB4214"/>
    <w:rsid w:val="00DC0DA1"/>
    <w:rsid w:val="00DE1C35"/>
    <w:rsid w:val="00DE2DE4"/>
    <w:rsid w:val="00DE43F7"/>
    <w:rsid w:val="00DF1480"/>
    <w:rsid w:val="00DF2C43"/>
    <w:rsid w:val="00DF30B4"/>
    <w:rsid w:val="00DF76B5"/>
    <w:rsid w:val="00E06F1F"/>
    <w:rsid w:val="00E13615"/>
    <w:rsid w:val="00E15008"/>
    <w:rsid w:val="00E22A31"/>
    <w:rsid w:val="00E30D49"/>
    <w:rsid w:val="00E40864"/>
    <w:rsid w:val="00E42DA9"/>
    <w:rsid w:val="00E437B0"/>
    <w:rsid w:val="00E5014C"/>
    <w:rsid w:val="00E5709D"/>
    <w:rsid w:val="00E61940"/>
    <w:rsid w:val="00E66FCE"/>
    <w:rsid w:val="00E700AE"/>
    <w:rsid w:val="00E71A68"/>
    <w:rsid w:val="00E724BD"/>
    <w:rsid w:val="00E73F06"/>
    <w:rsid w:val="00E74FEC"/>
    <w:rsid w:val="00E81F2E"/>
    <w:rsid w:val="00E87034"/>
    <w:rsid w:val="00E900E6"/>
    <w:rsid w:val="00E923E3"/>
    <w:rsid w:val="00E93133"/>
    <w:rsid w:val="00EB3CA0"/>
    <w:rsid w:val="00EB3F63"/>
    <w:rsid w:val="00EC5AE4"/>
    <w:rsid w:val="00ED0447"/>
    <w:rsid w:val="00ED508D"/>
    <w:rsid w:val="00EE5E70"/>
    <w:rsid w:val="00EE7A92"/>
    <w:rsid w:val="00F00FAE"/>
    <w:rsid w:val="00F01D6C"/>
    <w:rsid w:val="00F053B5"/>
    <w:rsid w:val="00F11459"/>
    <w:rsid w:val="00F11556"/>
    <w:rsid w:val="00F13CE1"/>
    <w:rsid w:val="00F2056D"/>
    <w:rsid w:val="00F25D95"/>
    <w:rsid w:val="00F27C05"/>
    <w:rsid w:val="00F32427"/>
    <w:rsid w:val="00F32A49"/>
    <w:rsid w:val="00F36BAB"/>
    <w:rsid w:val="00F41463"/>
    <w:rsid w:val="00F41FCE"/>
    <w:rsid w:val="00F43929"/>
    <w:rsid w:val="00F441B4"/>
    <w:rsid w:val="00F47A39"/>
    <w:rsid w:val="00F55A93"/>
    <w:rsid w:val="00F55E50"/>
    <w:rsid w:val="00F61B9A"/>
    <w:rsid w:val="00F65A31"/>
    <w:rsid w:val="00F939A4"/>
    <w:rsid w:val="00FA0EE2"/>
    <w:rsid w:val="00FA20D4"/>
    <w:rsid w:val="00FA2439"/>
    <w:rsid w:val="00FA60F1"/>
    <w:rsid w:val="00FB45FD"/>
    <w:rsid w:val="00FC28B0"/>
    <w:rsid w:val="00FD21B3"/>
    <w:rsid w:val="00FD55BA"/>
    <w:rsid w:val="00FD59B5"/>
    <w:rsid w:val="00FE6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833B1"/>
  <w15:chartTrackingRefBased/>
  <w15:docId w15:val="{DAA68EF2-66B4-4697-8AC8-DAC0D040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30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
    <w:name w:val="Paragraphs"/>
    <w:link w:val="ParagraphsChar"/>
    <w:uiPriority w:val="3"/>
    <w:qFormat/>
    <w:rsid w:val="003D1DD9"/>
    <w:pPr>
      <w:spacing w:after="0" w:line="480" w:lineRule="auto"/>
      <w:ind w:firstLine="720"/>
    </w:pPr>
    <w:rPr>
      <w:rFonts w:ascii="Times New Roman" w:eastAsia="SimSun" w:hAnsi="Times New Roman"/>
      <w:sz w:val="24"/>
      <w:szCs w:val="24"/>
    </w:rPr>
  </w:style>
  <w:style w:type="character" w:customStyle="1" w:styleId="ParagraphsChar">
    <w:name w:val="Paragraphs Char"/>
    <w:basedOn w:val="DefaultParagraphFont"/>
    <w:link w:val="Paragraphs"/>
    <w:uiPriority w:val="3"/>
    <w:rsid w:val="003D1DD9"/>
    <w:rPr>
      <w:rFonts w:ascii="Times New Roman" w:eastAsia="SimSun" w:hAnsi="Times New Roman"/>
      <w:sz w:val="24"/>
      <w:szCs w:val="24"/>
    </w:rPr>
  </w:style>
  <w:style w:type="paragraph" w:customStyle="1" w:styleId="TableTitle">
    <w:name w:val="Table Title"/>
    <w:next w:val="Normal"/>
    <w:link w:val="TableTitleChar"/>
    <w:qFormat/>
    <w:rsid w:val="003D1DD9"/>
    <w:pPr>
      <w:numPr>
        <w:ilvl w:val="6"/>
        <w:numId w:val="24"/>
      </w:numPr>
      <w:spacing w:after="0" w:line="480" w:lineRule="auto"/>
    </w:pPr>
    <w:rPr>
      <w:rFonts w:ascii="Times New Roman" w:eastAsia="SimSun" w:hAnsi="Times New Roman" w:cs="Times New Roman"/>
      <w:sz w:val="24"/>
      <w:szCs w:val="24"/>
    </w:rPr>
  </w:style>
  <w:style w:type="character" w:customStyle="1" w:styleId="TableTitleChar">
    <w:name w:val="Table Title Char"/>
    <w:basedOn w:val="ParagraphsChar"/>
    <w:link w:val="TableTitle"/>
    <w:rsid w:val="003D1DD9"/>
    <w:rPr>
      <w:rFonts w:ascii="Times New Roman" w:eastAsia="SimSun" w:hAnsi="Times New Roman" w:cs="Times New Roman"/>
      <w:sz w:val="24"/>
      <w:szCs w:val="24"/>
    </w:rPr>
  </w:style>
  <w:style w:type="paragraph" w:customStyle="1" w:styleId="FigureTitle">
    <w:name w:val="Figure Title"/>
    <w:basedOn w:val="Paragraphs"/>
    <w:next w:val="Normal"/>
    <w:link w:val="FigureTitleChar"/>
    <w:qFormat/>
    <w:rsid w:val="003D1DD9"/>
    <w:pPr>
      <w:numPr>
        <w:ilvl w:val="7"/>
        <w:numId w:val="24"/>
      </w:numPr>
      <w:spacing w:afterLines="100" w:after="240" w:line="240" w:lineRule="auto"/>
    </w:pPr>
    <w:rPr>
      <w:rFonts w:cs="Times New Roman"/>
    </w:rPr>
  </w:style>
  <w:style w:type="character" w:customStyle="1" w:styleId="FigureTitleChar">
    <w:name w:val="Figure Title Char"/>
    <w:basedOn w:val="ParagraphsChar"/>
    <w:link w:val="FigureTitle"/>
    <w:rsid w:val="003D1DD9"/>
    <w:rPr>
      <w:rFonts w:ascii="Times New Roman" w:eastAsia="SimSun" w:hAnsi="Times New Roman" w:cs="Times New Roman"/>
      <w:sz w:val="24"/>
      <w:szCs w:val="24"/>
    </w:rPr>
  </w:style>
  <w:style w:type="paragraph" w:customStyle="1" w:styleId="CT">
    <w:name w:val="CT"/>
    <w:aliases w:val="Chapter Title  (CT)"/>
    <w:next w:val="Paragraphs"/>
    <w:qFormat/>
    <w:rsid w:val="003D1DD9"/>
    <w:pPr>
      <w:numPr>
        <w:numId w:val="24"/>
      </w:numPr>
      <w:spacing w:after="0" w:line="480" w:lineRule="auto"/>
      <w:jc w:val="center"/>
      <w:outlineLvl w:val="0"/>
    </w:pPr>
    <w:rPr>
      <w:rFonts w:ascii="Times New Roman" w:eastAsia="SimSun" w:hAnsi="Times New Roman" w:cs="Times New Roman"/>
      <w:sz w:val="24"/>
      <w:szCs w:val="24"/>
    </w:rPr>
  </w:style>
  <w:style w:type="paragraph" w:customStyle="1" w:styleId="SchemeTitle">
    <w:name w:val="Scheme Title"/>
    <w:basedOn w:val="Paragraphs"/>
    <w:next w:val="Normal"/>
    <w:qFormat/>
    <w:rsid w:val="003D1DD9"/>
    <w:pPr>
      <w:numPr>
        <w:ilvl w:val="8"/>
        <w:numId w:val="24"/>
      </w:numPr>
      <w:spacing w:afterLines="100" w:after="240" w:line="240" w:lineRule="auto"/>
      <w:contextualSpacing/>
    </w:pPr>
  </w:style>
  <w:style w:type="paragraph" w:customStyle="1" w:styleId="C1">
    <w:name w:val="C1"/>
    <w:aliases w:val="1st Level Heading"/>
    <w:basedOn w:val="Normal"/>
    <w:next w:val="Paragraphs"/>
    <w:link w:val="C1Char"/>
    <w:qFormat/>
    <w:rsid w:val="003D1DD9"/>
    <w:pPr>
      <w:numPr>
        <w:ilvl w:val="1"/>
        <w:numId w:val="24"/>
      </w:numPr>
      <w:spacing w:after="0" w:line="480" w:lineRule="auto"/>
      <w:outlineLvl w:val="1"/>
    </w:pPr>
    <w:rPr>
      <w:rFonts w:ascii="Times New Roman" w:eastAsia="SimSun" w:hAnsi="Times New Roman" w:cs="Times New Roman"/>
      <w:b/>
      <w:sz w:val="24"/>
      <w:szCs w:val="24"/>
    </w:rPr>
  </w:style>
  <w:style w:type="character" w:customStyle="1" w:styleId="C1Char">
    <w:name w:val="C1 Char"/>
    <w:aliases w:val="1st Level Heading Char"/>
    <w:basedOn w:val="ParagraphsChar"/>
    <w:link w:val="C1"/>
    <w:rsid w:val="003D1DD9"/>
    <w:rPr>
      <w:rFonts w:ascii="Times New Roman" w:eastAsia="SimSun" w:hAnsi="Times New Roman" w:cs="Times New Roman"/>
      <w:b/>
      <w:sz w:val="24"/>
      <w:szCs w:val="24"/>
    </w:rPr>
  </w:style>
  <w:style w:type="paragraph" w:customStyle="1" w:styleId="c2">
    <w:name w:val="c2"/>
    <w:aliases w:val="2nd Level Heading"/>
    <w:basedOn w:val="Normal"/>
    <w:next w:val="Paragraphs"/>
    <w:link w:val="c2Char"/>
    <w:qFormat/>
    <w:rsid w:val="003D1DD9"/>
    <w:pPr>
      <w:numPr>
        <w:ilvl w:val="2"/>
        <w:numId w:val="24"/>
      </w:numPr>
      <w:spacing w:after="0" w:line="480" w:lineRule="auto"/>
      <w:outlineLvl w:val="2"/>
    </w:pPr>
    <w:rPr>
      <w:rFonts w:ascii="Times New Roman" w:eastAsia="SimSun" w:hAnsi="Times New Roman"/>
      <w:b/>
      <w:sz w:val="24"/>
      <w:szCs w:val="24"/>
    </w:rPr>
  </w:style>
  <w:style w:type="character" w:customStyle="1" w:styleId="c2Char">
    <w:name w:val="c2 Char"/>
    <w:aliases w:val="2nd Level Heading Char"/>
    <w:basedOn w:val="DefaultParagraphFont"/>
    <w:link w:val="c2"/>
    <w:rsid w:val="003D1DD9"/>
    <w:rPr>
      <w:rFonts w:ascii="Times New Roman" w:eastAsia="SimSun" w:hAnsi="Times New Roman"/>
      <w:b/>
      <w:sz w:val="24"/>
      <w:szCs w:val="24"/>
    </w:rPr>
  </w:style>
  <w:style w:type="paragraph" w:customStyle="1" w:styleId="c3">
    <w:name w:val="c3"/>
    <w:aliases w:val="3rd Level Heading"/>
    <w:basedOn w:val="Normal"/>
    <w:next w:val="Paragraphs"/>
    <w:qFormat/>
    <w:rsid w:val="003D1DD9"/>
    <w:pPr>
      <w:numPr>
        <w:ilvl w:val="3"/>
        <w:numId w:val="24"/>
      </w:numPr>
      <w:spacing w:after="0" w:line="480" w:lineRule="auto"/>
      <w:outlineLvl w:val="3"/>
    </w:pPr>
    <w:rPr>
      <w:rFonts w:ascii="Times New Roman" w:eastAsia="SimSun" w:hAnsi="Times New Roman" w:cs="Times New Roman"/>
      <w:b/>
      <w:sz w:val="24"/>
      <w:szCs w:val="24"/>
    </w:rPr>
  </w:style>
  <w:style w:type="paragraph" w:customStyle="1" w:styleId="c4">
    <w:name w:val="c4"/>
    <w:aliases w:val="4th Level Heading"/>
    <w:basedOn w:val="Normal"/>
    <w:next w:val="Paragraphs"/>
    <w:qFormat/>
    <w:rsid w:val="003D1DD9"/>
    <w:pPr>
      <w:numPr>
        <w:ilvl w:val="4"/>
        <w:numId w:val="24"/>
      </w:numPr>
      <w:spacing w:after="0" w:line="480" w:lineRule="auto"/>
      <w:outlineLvl w:val="4"/>
    </w:pPr>
    <w:rPr>
      <w:rFonts w:ascii="Times New Roman" w:eastAsia="SimSun" w:hAnsi="Times New Roman" w:cs="Times New Roman"/>
      <w:b/>
      <w:sz w:val="24"/>
      <w:szCs w:val="24"/>
    </w:rPr>
  </w:style>
  <w:style w:type="paragraph" w:customStyle="1" w:styleId="AT">
    <w:name w:val="AT"/>
    <w:aliases w:val="APPENDIX"/>
    <w:autoRedefine/>
    <w:qFormat/>
    <w:rsid w:val="003D1DD9"/>
    <w:pPr>
      <w:numPr>
        <w:numId w:val="32"/>
      </w:numPr>
      <w:spacing w:after="0" w:line="480" w:lineRule="auto"/>
      <w:contextualSpacing/>
      <w:jc w:val="center"/>
      <w:outlineLvl w:val="0"/>
    </w:pPr>
    <w:rPr>
      <w:rFonts w:ascii="Times New Roman" w:eastAsiaTheme="majorEastAsia" w:hAnsi="Times New Roman" w:cstheme="majorBidi"/>
      <w:iCs/>
      <w:color w:val="272727" w:themeColor="text1" w:themeTint="D8"/>
      <w:sz w:val="24"/>
      <w:szCs w:val="21"/>
    </w:rPr>
  </w:style>
  <w:style w:type="paragraph" w:customStyle="1" w:styleId="AT-AppendixTable">
    <w:name w:val="AT - Appendix Table"/>
    <w:next w:val="Paragraphs"/>
    <w:autoRedefine/>
    <w:qFormat/>
    <w:rsid w:val="003D1DD9"/>
    <w:pPr>
      <w:numPr>
        <w:ilvl w:val="6"/>
        <w:numId w:val="32"/>
      </w:numPr>
      <w:spacing w:after="0" w:line="480" w:lineRule="auto"/>
    </w:pPr>
    <w:rPr>
      <w:rFonts w:ascii="Times New Roman" w:eastAsia="SimSun" w:hAnsi="Times New Roman" w:cs="Times New Roman"/>
      <w:sz w:val="24"/>
      <w:szCs w:val="24"/>
    </w:rPr>
  </w:style>
  <w:style w:type="paragraph" w:customStyle="1" w:styleId="AFAppendixFigure">
    <w:name w:val="AF Appendix Figure"/>
    <w:qFormat/>
    <w:rsid w:val="003D1DD9"/>
    <w:pPr>
      <w:numPr>
        <w:ilvl w:val="7"/>
        <w:numId w:val="32"/>
      </w:numPr>
      <w:spacing w:after="0" w:line="480" w:lineRule="auto"/>
    </w:pPr>
    <w:rPr>
      <w:rFonts w:ascii="Times New Roman" w:eastAsia="SimSun" w:hAnsi="Times New Roman"/>
      <w:sz w:val="24"/>
      <w:szCs w:val="24"/>
    </w:rPr>
  </w:style>
  <w:style w:type="paragraph" w:customStyle="1" w:styleId="A1">
    <w:name w:val="A1"/>
    <w:aliases w:val="Appen 1st Level Heading"/>
    <w:basedOn w:val="Normal"/>
    <w:next w:val="Paragraphs"/>
    <w:qFormat/>
    <w:rsid w:val="003D1DD9"/>
    <w:pPr>
      <w:numPr>
        <w:ilvl w:val="1"/>
        <w:numId w:val="32"/>
      </w:numPr>
      <w:spacing w:after="0" w:line="480" w:lineRule="auto"/>
      <w:outlineLvl w:val="1"/>
    </w:pPr>
    <w:rPr>
      <w:rFonts w:ascii="Times New Roman" w:eastAsia="SimSun" w:hAnsi="Times New Roman" w:cs="Times New Roman"/>
      <w:b/>
      <w:sz w:val="24"/>
      <w:szCs w:val="24"/>
    </w:rPr>
  </w:style>
  <w:style w:type="paragraph" w:customStyle="1" w:styleId="a2">
    <w:name w:val="a2"/>
    <w:aliases w:val="Appen 2nd Level Heading"/>
    <w:basedOn w:val="Normal"/>
    <w:next w:val="Paragraphs"/>
    <w:qFormat/>
    <w:rsid w:val="003D1DD9"/>
    <w:pPr>
      <w:numPr>
        <w:ilvl w:val="2"/>
        <w:numId w:val="32"/>
      </w:numPr>
      <w:spacing w:after="0" w:line="480" w:lineRule="auto"/>
      <w:outlineLvl w:val="2"/>
    </w:pPr>
    <w:rPr>
      <w:rFonts w:ascii="Times New Roman" w:eastAsia="SimSun" w:hAnsi="Times New Roman"/>
      <w:b/>
      <w:sz w:val="24"/>
      <w:szCs w:val="24"/>
    </w:rPr>
  </w:style>
  <w:style w:type="paragraph" w:customStyle="1" w:styleId="A3">
    <w:name w:val="A3"/>
    <w:aliases w:val="Appen 3rd Level Heading"/>
    <w:basedOn w:val="Normal"/>
    <w:next w:val="Paragraphs"/>
    <w:qFormat/>
    <w:rsid w:val="003D1DD9"/>
    <w:pPr>
      <w:numPr>
        <w:ilvl w:val="3"/>
        <w:numId w:val="32"/>
      </w:numPr>
      <w:spacing w:after="0" w:line="480" w:lineRule="auto"/>
      <w:outlineLvl w:val="3"/>
    </w:pPr>
    <w:rPr>
      <w:rFonts w:ascii="Times New Roman" w:eastAsia="SimSun" w:hAnsi="Times New Roman" w:cs="Times New Roman"/>
      <w:b/>
      <w:sz w:val="24"/>
      <w:szCs w:val="24"/>
    </w:rPr>
  </w:style>
  <w:style w:type="paragraph" w:customStyle="1" w:styleId="A4">
    <w:name w:val="A4"/>
    <w:aliases w:val="Appen 4th Level Heading"/>
    <w:basedOn w:val="Normal"/>
    <w:next w:val="Paragraphs"/>
    <w:qFormat/>
    <w:rsid w:val="003D1DD9"/>
    <w:pPr>
      <w:numPr>
        <w:ilvl w:val="4"/>
        <w:numId w:val="32"/>
      </w:numPr>
      <w:spacing w:after="0" w:line="480" w:lineRule="auto"/>
      <w:outlineLvl w:val="4"/>
    </w:pPr>
    <w:rPr>
      <w:rFonts w:ascii="Times New Roman" w:eastAsia="SimSun" w:hAnsi="Times New Roman" w:cs="Times New Roman"/>
      <w:b/>
      <w:sz w:val="24"/>
      <w:szCs w:val="24"/>
    </w:rPr>
  </w:style>
  <w:style w:type="paragraph" w:customStyle="1" w:styleId="ASAppendixSchemeCaption">
    <w:name w:val="AS Appendix Scheme Caption"/>
    <w:basedOn w:val="AFAppendixFigure"/>
    <w:next w:val="Normal"/>
    <w:qFormat/>
    <w:rsid w:val="003D1DD9"/>
    <w:pPr>
      <w:numPr>
        <w:ilvl w:val="8"/>
      </w:numPr>
    </w:pPr>
  </w:style>
  <w:style w:type="character" w:styleId="HTMLTypewriter">
    <w:name w:val="HTML Typewriter"/>
    <w:basedOn w:val="DefaultParagraphFont"/>
    <w:uiPriority w:val="99"/>
    <w:semiHidden/>
    <w:unhideWhenUsed/>
    <w:rsid w:val="00EE5E70"/>
    <w:rPr>
      <w:rFonts w:ascii="Courier New" w:eastAsia="Times New Roman" w:hAnsi="Courier New" w:cs="Courier New"/>
      <w:sz w:val="20"/>
      <w:szCs w:val="20"/>
    </w:rPr>
  </w:style>
  <w:style w:type="paragraph" w:styleId="NormalWeb">
    <w:name w:val="Normal (Web)"/>
    <w:basedOn w:val="Normal"/>
    <w:uiPriority w:val="99"/>
    <w:semiHidden/>
    <w:unhideWhenUsed/>
    <w:rsid w:val="00EE5E7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E5E70"/>
    <w:rPr>
      <w:i/>
      <w:iCs/>
    </w:rPr>
  </w:style>
  <w:style w:type="paragraph" w:customStyle="1" w:styleId="western">
    <w:name w:val="western"/>
    <w:basedOn w:val="Normal"/>
    <w:rsid w:val="0027453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5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A31"/>
    <w:rPr>
      <w:rFonts w:ascii="Segoe UI" w:hAnsi="Segoe UI" w:cs="Segoe UI"/>
      <w:sz w:val="18"/>
      <w:szCs w:val="18"/>
    </w:rPr>
  </w:style>
  <w:style w:type="paragraph" w:styleId="ListParagraph">
    <w:name w:val="List Paragraph"/>
    <w:basedOn w:val="Normal"/>
    <w:uiPriority w:val="34"/>
    <w:qFormat/>
    <w:rsid w:val="00F47A39"/>
    <w:pPr>
      <w:ind w:left="720"/>
      <w:contextualSpacing/>
    </w:pPr>
  </w:style>
  <w:style w:type="paragraph" w:customStyle="1" w:styleId="MDPI31text">
    <w:name w:val="MDPI_3.1_text"/>
    <w:qFormat/>
    <w:rsid w:val="007F6F5A"/>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character" w:styleId="Hyperlink">
    <w:name w:val="Hyperlink"/>
    <w:basedOn w:val="DefaultParagraphFont"/>
    <w:uiPriority w:val="99"/>
    <w:unhideWhenUsed/>
    <w:rsid w:val="009868AE"/>
    <w:rPr>
      <w:color w:val="0000FF"/>
      <w:u w:val="single"/>
    </w:rPr>
  </w:style>
  <w:style w:type="character" w:customStyle="1" w:styleId="authors">
    <w:name w:val="authors"/>
    <w:basedOn w:val="DefaultParagraphFont"/>
    <w:rsid w:val="004F3CF2"/>
  </w:style>
  <w:style w:type="character" w:customStyle="1" w:styleId="Date1">
    <w:name w:val="Date1"/>
    <w:basedOn w:val="DefaultParagraphFont"/>
    <w:rsid w:val="004F3CF2"/>
  </w:style>
  <w:style w:type="character" w:customStyle="1" w:styleId="arttitle">
    <w:name w:val="art_title"/>
    <w:basedOn w:val="DefaultParagraphFont"/>
    <w:rsid w:val="004F3CF2"/>
  </w:style>
  <w:style w:type="character" w:customStyle="1" w:styleId="serialtitle">
    <w:name w:val="serial_title"/>
    <w:basedOn w:val="DefaultParagraphFont"/>
    <w:rsid w:val="004F3CF2"/>
  </w:style>
  <w:style w:type="character" w:customStyle="1" w:styleId="volumeissue">
    <w:name w:val="volume_issue"/>
    <w:basedOn w:val="DefaultParagraphFont"/>
    <w:rsid w:val="004F3CF2"/>
  </w:style>
  <w:style w:type="character" w:customStyle="1" w:styleId="pagerange">
    <w:name w:val="page_range"/>
    <w:basedOn w:val="DefaultParagraphFont"/>
    <w:rsid w:val="004F3CF2"/>
  </w:style>
  <w:style w:type="character" w:customStyle="1" w:styleId="doilink">
    <w:name w:val="doi_link"/>
    <w:basedOn w:val="DefaultParagraphFont"/>
    <w:rsid w:val="004F3CF2"/>
  </w:style>
  <w:style w:type="paragraph" w:customStyle="1" w:styleId="EndNoteBibliographyTitle">
    <w:name w:val="EndNote Bibliography Title"/>
    <w:basedOn w:val="Normal"/>
    <w:link w:val="EndNoteBibliographyTitleChar"/>
    <w:rsid w:val="00823927"/>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23927"/>
    <w:rPr>
      <w:rFonts w:ascii="Calibri" w:hAnsi="Calibri" w:cs="Calibri"/>
      <w:noProof/>
    </w:rPr>
  </w:style>
  <w:style w:type="paragraph" w:customStyle="1" w:styleId="EndNoteBibliography">
    <w:name w:val="EndNote Bibliography"/>
    <w:basedOn w:val="Normal"/>
    <w:link w:val="EndNoteBibliographyChar"/>
    <w:rsid w:val="00823927"/>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23927"/>
    <w:rPr>
      <w:rFonts w:ascii="Calibri" w:hAnsi="Calibri" w:cs="Calibri"/>
      <w:noProof/>
    </w:rPr>
  </w:style>
  <w:style w:type="character" w:styleId="UnresolvedMention">
    <w:name w:val="Unresolved Mention"/>
    <w:basedOn w:val="DefaultParagraphFont"/>
    <w:uiPriority w:val="99"/>
    <w:semiHidden/>
    <w:unhideWhenUsed/>
    <w:rsid w:val="00823927"/>
    <w:rPr>
      <w:color w:val="605E5C"/>
      <w:shd w:val="clear" w:color="auto" w:fill="E1DFDD"/>
    </w:rPr>
  </w:style>
  <w:style w:type="paragraph" w:styleId="Date">
    <w:name w:val="Date"/>
    <w:basedOn w:val="Normal"/>
    <w:next w:val="Normal"/>
    <w:link w:val="DateChar"/>
    <w:uiPriority w:val="99"/>
    <w:semiHidden/>
    <w:unhideWhenUsed/>
    <w:rsid w:val="00B06203"/>
  </w:style>
  <w:style w:type="character" w:customStyle="1" w:styleId="DateChar">
    <w:name w:val="Date Char"/>
    <w:basedOn w:val="DefaultParagraphFont"/>
    <w:link w:val="Date"/>
    <w:uiPriority w:val="99"/>
    <w:semiHidden/>
    <w:rsid w:val="00B06203"/>
  </w:style>
  <w:style w:type="character" w:styleId="FollowedHyperlink">
    <w:name w:val="FollowedHyperlink"/>
    <w:basedOn w:val="DefaultParagraphFont"/>
    <w:uiPriority w:val="99"/>
    <w:semiHidden/>
    <w:unhideWhenUsed/>
    <w:rsid w:val="00797614"/>
    <w:rPr>
      <w:color w:val="954F72" w:themeColor="followedHyperlink"/>
      <w:u w:val="single"/>
    </w:rPr>
  </w:style>
  <w:style w:type="paragraph" w:customStyle="1" w:styleId="MDPI22heading2">
    <w:name w:val="MDPI_2.2_heading2"/>
    <w:basedOn w:val="Normal"/>
    <w:qFormat/>
    <w:rsid w:val="00C42C6D"/>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eastAsia="de-DE" w:bidi="en-US"/>
    </w:rPr>
  </w:style>
  <w:style w:type="paragraph" w:customStyle="1" w:styleId="MDPI21heading1">
    <w:name w:val="MDPI_2.1_heading1"/>
    <w:basedOn w:val="Normal"/>
    <w:qFormat/>
    <w:rsid w:val="00D50706"/>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lang w:eastAsia="de-DE" w:bidi="en-US"/>
    </w:rPr>
  </w:style>
  <w:style w:type="character" w:styleId="CommentReference">
    <w:name w:val="annotation reference"/>
    <w:basedOn w:val="DefaultParagraphFont"/>
    <w:uiPriority w:val="99"/>
    <w:semiHidden/>
    <w:unhideWhenUsed/>
    <w:rsid w:val="004E739E"/>
    <w:rPr>
      <w:sz w:val="16"/>
      <w:szCs w:val="16"/>
    </w:rPr>
  </w:style>
  <w:style w:type="paragraph" w:styleId="CommentText">
    <w:name w:val="annotation text"/>
    <w:basedOn w:val="Normal"/>
    <w:link w:val="CommentTextChar"/>
    <w:uiPriority w:val="99"/>
    <w:semiHidden/>
    <w:unhideWhenUsed/>
    <w:rsid w:val="004E739E"/>
    <w:pPr>
      <w:spacing w:line="240" w:lineRule="auto"/>
    </w:pPr>
    <w:rPr>
      <w:sz w:val="20"/>
      <w:szCs w:val="20"/>
    </w:rPr>
  </w:style>
  <w:style w:type="character" w:customStyle="1" w:styleId="CommentTextChar">
    <w:name w:val="Comment Text Char"/>
    <w:basedOn w:val="DefaultParagraphFont"/>
    <w:link w:val="CommentText"/>
    <w:uiPriority w:val="99"/>
    <w:semiHidden/>
    <w:rsid w:val="004E739E"/>
    <w:rPr>
      <w:sz w:val="20"/>
      <w:szCs w:val="20"/>
    </w:rPr>
  </w:style>
  <w:style w:type="paragraph" w:styleId="CommentSubject">
    <w:name w:val="annotation subject"/>
    <w:basedOn w:val="CommentText"/>
    <w:next w:val="CommentText"/>
    <w:link w:val="CommentSubjectChar"/>
    <w:uiPriority w:val="99"/>
    <w:semiHidden/>
    <w:unhideWhenUsed/>
    <w:rsid w:val="004E739E"/>
    <w:rPr>
      <w:b/>
      <w:bCs/>
    </w:rPr>
  </w:style>
  <w:style w:type="character" w:customStyle="1" w:styleId="CommentSubjectChar">
    <w:name w:val="Comment Subject Char"/>
    <w:basedOn w:val="CommentTextChar"/>
    <w:link w:val="CommentSubject"/>
    <w:uiPriority w:val="99"/>
    <w:semiHidden/>
    <w:rsid w:val="004E73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22075">
      <w:bodyDiv w:val="1"/>
      <w:marLeft w:val="0"/>
      <w:marRight w:val="0"/>
      <w:marTop w:val="0"/>
      <w:marBottom w:val="0"/>
      <w:divBdr>
        <w:top w:val="none" w:sz="0" w:space="0" w:color="auto"/>
        <w:left w:val="none" w:sz="0" w:space="0" w:color="auto"/>
        <w:bottom w:val="none" w:sz="0" w:space="0" w:color="auto"/>
        <w:right w:val="none" w:sz="0" w:space="0" w:color="auto"/>
      </w:divBdr>
      <w:divsChild>
        <w:div w:id="1438871999">
          <w:marLeft w:val="0"/>
          <w:marRight w:val="0"/>
          <w:marTop w:val="0"/>
          <w:marBottom w:val="0"/>
          <w:divBdr>
            <w:top w:val="none" w:sz="0" w:space="0" w:color="auto"/>
            <w:left w:val="none" w:sz="0" w:space="0" w:color="auto"/>
            <w:bottom w:val="none" w:sz="0" w:space="0" w:color="auto"/>
            <w:right w:val="none" w:sz="0" w:space="0" w:color="auto"/>
          </w:divBdr>
        </w:div>
        <w:div w:id="1514107402">
          <w:marLeft w:val="0"/>
          <w:marRight w:val="0"/>
          <w:marTop w:val="0"/>
          <w:marBottom w:val="0"/>
          <w:divBdr>
            <w:top w:val="none" w:sz="0" w:space="0" w:color="auto"/>
            <w:left w:val="none" w:sz="0" w:space="0" w:color="auto"/>
            <w:bottom w:val="none" w:sz="0" w:space="0" w:color="auto"/>
            <w:right w:val="none" w:sz="0" w:space="0" w:color="auto"/>
          </w:divBdr>
        </w:div>
      </w:divsChild>
    </w:div>
    <w:div w:id="91903467">
      <w:bodyDiv w:val="1"/>
      <w:marLeft w:val="0"/>
      <w:marRight w:val="0"/>
      <w:marTop w:val="0"/>
      <w:marBottom w:val="0"/>
      <w:divBdr>
        <w:top w:val="none" w:sz="0" w:space="0" w:color="auto"/>
        <w:left w:val="none" w:sz="0" w:space="0" w:color="auto"/>
        <w:bottom w:val="none" w:sz="0" w:space="0" w:color="auto"/>
        <w:right w:val="none" w:sz="0" w:space="0" w:color="auto"/>
      </w:divBdr>
    </w:div>
    <w:div w:id="604532209">
      <w:bodyDiv w:val="1"/>
      <w:marLeft w:val="0"/>
      <w:marRight w:val="0"/>
      <w:marTop w:val="0"/>
      <w:marBottom w:val="0"/>
      <w:divBdr>
        <w:top w:val="none" w:sz="0" w:space="0" w:color="auto"/>
        <w:left w:val="none" w:sz="0" w:space="0" w:color="auto"/>
        <w:bottom w:val="none" w:sz="0" w:space="0" w:color="auto"/>
        <w:right w:val="none" w:sz="0" w:space="0" w:color="auto"/>
      </w:divBdr>
      <w:divsChild>
        <w:div w:id="945039201">
          <w:marLeft w:val="0"/>
          <w:marRight w:val="0"/>
          <w:marTop w:val="0"/>
          <w:marBottom w:val="0"/>
          <w:divBdr>
            <w:top w:val="none" w:sz="0" w:space="0" w:color="auto"/>
            <w:left w:val="none" w:sz="0" w:space="0" w:color="auto"/>
            <w:bottom w:val="none" w:sz="0" w:space="0" w:color="auto"/>
            <w:right w:val="none" w:sz="0" w:space="0" w:color="auto"/>
          </w:divBdr>
        </w:div>
        <w:div w:id="573243740">
          <w:marLeft w:val="0"/>
          <w:marRight w:val="0"/>
          <w:marTop w:val="0"/>
          <w:marBottom w:val="0"/>
          <w:divBdr>
            <w:top w:val="none" w:sz="0" w:space="0" w:color="auto"/>
            <w:left w:val="none" w:sz="0" w:space="0" w:color="auto"/>
            <w:bottom w:val="none" w:sz="0" w:space="0" w:color="auto"/>
            <w:right w:val="none" w:sz="0" w:space="0" w:color="auto"/>
          </w:divBdr>
        </w:div>
      </w:divsChild>
    </w:div>
    <w:div w:id="991832937">
      <w:bodyDiv w:val="1"/>
      <w:marLeft w:val="0"/>
      <w:marRight w:val="0"/>
      <w:marTop w:val="0"/>
      <w:marBottom w:val="0"/>
      <w:divBdr>
        <w:top w:val="none" w:sz="0" w:space="0" w:color="auto"/>
        <w:left w:val="none" w:sz="0" w:space="0" w:color="auto"/>
        <w:bottom w:val="none" w:sz="0" w:space="0" w:color="auto"/>
        <w:right w:val="none" w:sz="0" w:space="0" w:color="auto"/>
      </w:divBdr>
    </w:div>
    <w:div w:id="1820074581">
      <w:bodyDiv w:val="1"/>
      <w:marLeft w:val="0"/>
      <w:marRight w:val="0"/>
      <w:marTop w:val="0"/>
      <w:marBottom w:val="0"/>
      <w:divBdr>
        <w:top w:val="none" w:sz="0" w:space="0" w:color="auto"/>
        <w:left w:val="none" w:sz="0" w:space="0" w:color="auto"/>
        <w:bottom w:val="none" w:sz="0" w:space="0" w:color="auto"/>
        <w:right w:val="none" w:sz="0" w:space="0" w:color="auto"/>
      </w:divBdr>
      <w:divsChild>
        <w:div w:id="236406133">
          <w:marLeft w:val="0"/>
          <w:marRight w:val="0"/>
          <w:marTop w:val="0"/>
          <w:marBottom w:val="0"/>
          <w:divBdr>
            <w:top w:val="none" w:sz="0" w:space="0" w:color="auto"/>
            <w:left w:val="none" w:sz="0" w:space="0" w:color="auto"/>
            <w:bottom w:val="none" w:sz="0" w:space="0" w:color="auto"/>
            <w:right w:val="none" w:sz="0" w:space="0" w:color="auto"/>
          </w:divBdr>
        </w:div>
        <w:div w:id="1375033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schedule.com/blog/why-people-shar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455B488366C243885FFD0F4BF44E20" ma:contentTypeVersion="15" ma:contentTypeDescription="Create a new document." ma:contentTypeScope="" ma:versionID="64fefbecdda14fa314c7b390d955a7b7">
  <xsd:schema xmlns:xsd="http://www.w3.org/2001/XMLSchema" xmlns:xs="http://www.w3.org/2001/XMLSchema" xmlns:p="http://schemas.microsoft.com/office/2006/metadata/properties" xmlns:ns1="http://schemas.microsoft.com/sharepoint/v3" xmlns:ns3="d258737f-7d8f-4f0e-96b5-12d11d0fe089" xmlns:ns4="e0c24021-0b81-4953-8208-996bbecc9010" targetNamespace="http://schemas.microsoft.com/office/2006/metadata/properties" ma:root="true" ma:fieldsID="5f158f19bd038310f5728666d7f5895a" ns1:_="" ns3:_="" ns4:_="">
    <xsd:import namespace="http://schemas.microsoft.com/sharepoint/v3"/>
    <xsd:import namespace="d258737f-7d8f-4f0e-96b5-12d11d0fe089"/>
    <xsd:import namespace="e0c24021-0b81-4953-8208-996bbecc90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58737f-7d8f-4f0e-96b5-12d11d0fe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c24021-0b81-4953-8208-996bbecc901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019DED6-F048-427A-BB0C-05E440AEE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58737f-7d8f-4f0e-96b5-12d11d0fe089"/>
    <ds:schemaRef ds:uri="e0c24021-0b81-4953-8208-996bbecc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8E4E5-4462-425D-8442-0A561241E185}">
  <ds:schemaRefs>
    <ds:schemaRef ds:uri="http://schemas.microsoft.com/sharepoint/v3/contenttype/forms"/>
  </ds:schemaRefs>
</ds:datastoreItem>
</file>

<file path=customXml/itemProps3.xml><?xml version="1.0" encoding="utf-8"?>
<ds:datastoreItem xmlns:ds="http://schemas.openxmlformats.org/officeDocument/2006/customXml" ds:itemID="{F0AB13BE-D1AB-4686-AD18-7A5FC6D821D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2340</Words>
  <Characters>13341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Xiaohui (NIH/NIMHD) [F]</dc:creator>
  <cp:keywords/>
  <dc:description/>
  <cp:lastModifiedBy>Liu, Xiaohui (NIH/NIMHD) [F]</cp:lastModifiedBy>
  <cp:revision>4</cp:revision>
  <dcterms:created xsi:type="dcterms:W3CDTF">2020-08-19T22:33:00Z</dcterms:created>
  <dcterms:modified xsi:type="dcterms:W3CDTF">2020-08-19T22:34:00Z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0x010100AB455B488366C243885FFD0F4BF44E20</vt:lpwstr>
  </property>
</Properties>
</file>